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44" w:rsidRPr="001710F6" w:rsidRDefault="00587F2C" w:rsidP="00587F2C">
      <w:pPr>
        <w:pStyle w:val="Title"/>
        <w:rPr>
          <w:sz w:val="32"/>
          <w:szCs w:val="32"/>
          <w:u w:val="single"/>
        </w:rPr>
      </w:pPr>
      <w:bookmarkStart w:id="0" w:name="_GoBack"/>
      <w:bookmarkEnd w:id="0"/>
      <w:r w:rsidRPr="001710F6">
        <w:rPr>
          <w:sz w:val="32"/>
          <w:szCs w:val="32"/>
          <w:u w:val="single"/>
        </w:rPr>
        <w:t>Seminole County Public Schools Action Plan</w:t>
      </w:r>
    </w:p>
    <w:p w:rsidR="00A2004C" w:rsidRPr="00A2004C" w:rsidRDefault="00CC68D8" w:rsidP="00A2004C">
      <w:pPr>
        <w:rPr>
          <w:rFonts w:ascii="Times New Roman" w:hAnsi="Times New Roman" w:cs="Times New Roman"/>
          <w:b/>
          <w:sz w:val="20"/>
          <w:szCs w:val="20"/>
        </w:rPr>
      </w:pPr>
      <w:r w:rsidRPr="00A2004C">
        <w:rPr>
          <w:rFonts w:ascii="Times New Roman" w:hAnsi="Times New Roman" w:cs="Times New Roman"/>
          <w:b/>
          <w:sz w:val="20"/>
          <w:szCs w:val="20"/>
        </w:rPr>
        <w:t>School/</w:t>
      </w:r>
      <w:r w:rsidR="00587F2C" w:rsidRPr="00A2004C">
        <w:rPr>
          <w:rFonts w:ascii="Times New Roman" w:hAnsi="Times New Roman" w:cs="Times New Roman"/>
          <w:b/>
          <w:sz w:val="20"/>
          <w:szCs w:val="20"/>
        </w:rPr>
        <w:t>Team/Department:</w:t>
      </w:r>
      <w:r w:rsidR="00A200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6E55" w:rsidRPr="00A2004C">
        <w:rPr>
          <w:rFonts w:ascii="Times New Roman" w:hAnsi="Times New Roman" w:cs="Times New Roman"/>
          <w:b/>
          <w:sz w:val="20"/>
          <w:szCs w:val="20"/>
        </w:rPr>
        <w:t>Rock Lake MS</w:t>
      </w:r>
      <w:r w:rsidR="00587F2C" w:rsidRPr="00A2004C">
        <w:rPr>
          <w:rFonts w:ascii="Times New Roman" w:hAnsi="Times New Roman" w:cs="Times New Roman"/>
          <w:b/>
          <w:sz w:val="20"/>
          <w:szCs w:val="20"/>
        </w:rPr>
        <w:tab/>
      </w:r>
      <w:r w:rsidR="00587F2C" w:rsidRPr="00A2004C">
        <w:rPr>
          <w:rFonts w:ascii="Times New Roman" w:hAnsi="Times New Roman" w:cs="Times New Roman"/>
          <w:b/>
          <w:sz w:val="20"/>
          <w:szCs w:val="20"/>
        </w:rPr>
        <w:tab/>
      </w:r>
      <w:r w:rsidRPr="00A2004C">
        <w:rPr>
          <w:rFonts w:ascii="Times New Roman" w:hAnsi="Times New Roman" w:cs="Times New Roman"/>
          <w:b/>
          <w:sz w:val="20"/>
          <w:szCs w:val="20"/>
        </w:rPr>
        <w:tab/>
      </w:r>
      <w:r w:rsidRPr="00A2004C">
        <w:rPr>
          <w:rFonts w:ascii="Times New Roman" w:hAnsi="Times New Roman" w:cs="Times New Roman"/>
          <w:b/>
          <w:sz w:val="20"/>
          <w:szCs w:val="20"/>
        </w:rPr>
        <w:tab/>
      </w:r>
      <w:r w:rsidRPr="00A2004C">
        <w:rPr>
          <w:rFonts w:ascii="Times New Roman" w:hAnsi="Times New Roman" w:cs="Times New Roman"/>
          <w:b/>
          <w:sz w:val="20"/>
          <w:szCs w:val="20"/>
        </w:rPr>
        <w:tab/>
      </w:r>
      <w:r w:rsidR="006220B1" w:rsidRPr="00A2004C">
        <w:rPr>
          <w:rFonts w:ascii="Times New Roman" w:hAnsi="Times New Roman" w:cs="Times New Roman"/>
          <w:b/>
          <w:sz w:val="20"/>
          <w:szCs w:val="20"/>
        </w:rPr>
        <w:tab/>
      </w:r>
      <w:r w:rsidR="006220B1" w:rsidRPr="00A2004C">
        <w:rPr>
          <w:rFonts w:ascii="Times New Roman" w:hAnsi="Times New Roman" w:cs="Times New Roman"/>
          <w:b/>
          <w:sz w:val="20"/>
          <w:szCs w:val="20"/>
        </w:rPr>
        <w:tab/>
      </w:r>
      <w:r w:rsidR="001710F6" w:rsidRPr="00A2004C">
        <w:rPr>
          <w:rFonts w:ascii="Times New Roman" w:hAnsi="Times New Roman" w:cs="Times New Roman"/>
          <w:b/>
          <w:sz w:val="20"/>
          <w:szCs w:val="20"/>
        </w:rPr>
        <w:tab/>
      </w:r>
    </w:p>
    <w:p w:rsidR="00A2004C" w:rsidRPr="00A2004C" w:rsidRDefault="007C1770" w:rsidP="00A2004C">
      <w:pPr>
        <w:rPr>
          <w:rFonts w:ascii="Times New Roman" w:hAnsi="Times New Roman" w:cs="Times New Roman"/>
          <w:b/>
          <w:sz w:val="20"/>
          <w:szCs w:val="20"/>
        </w:rPr>
      </w:pPr>
      <w:r w:rsidRPr="00A2004C">
        <w:rPr>
          <w:rFonts w:ascii="Times New Roman" w:hAnsi="Times New Roman" w:cs="Times New Roman"/>
          <w:b/>
          <w:sz w:val="20"/>
          <w:szCs w:val="20"/>
        </w:rPr>
        <w:t>Action Plan Concern:</w:t>
      </w:r>
      <w:r w:rsidR="006A6E55" w:rsidRPr="00A2004C">
        <w:rPr>
          <w:rFonts w:ascii="Times New Roman" w:hAnsi="Times New Roman" w:cs="Times New Roman"/>
          <w:b/>
          <w:sz w:val="20"/>
          <w:szCs w:val="20"/>
        </w:rPr>
        <w:t xml:space="preserve"> Writing </w:t>
      </w:r>
    </w:p>
    <w:p w:rsidR="007C1770" w:rsidRPr="00A2004C" w:rsidRDefault="007C1770" w:rsidP="00A2004C">
      <w:pPr>
        <w:rPr>
          <w:rFonts w:ascii="Times New Roman" w:hAnsi="Times New Roman" w:cs="Times New Roman"/>
          <w:b/>
          <w:sz w:val="20"/>
          <w:szCs w:val="20"/>
        </w:rPr>
      </w:pPr>
      <w:r w:rsidRPr="00A2004C">
        <w:rPr>
          <w:rFonts w:ascii="Times New Roman" w:hAnsi="Times New Roman" w:cs="Times New Roman"/>
          <w:b/>
          <w:sz w:val="20"/>
          <w:szCs w:val="20"/>
        </w:rPr>
        <w:t xml:space="preserve">Action </w:t>
      </w:r>
      <w:r w:rsidR="00587F2C" w:rsidRPr="00A2004C">
        <w:rPr>
          <w:rFonts w:ascii="Times New Roman" w:hAnsi="Times New Roman" w:cs="Times New Roman"/>
          <w:b/>
          <w:sz w:val="20"/>
          <w:szCs w:val="20"/>
        </w:rPr>
        <w:t>Plan Measurable Goal:</w:t>
      </w:r>
      <w:r w:rsidRPr="00A200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6E55" w:rsidRPr="00A2004C">
        <w:rPr>
          <w:rFonts w:ascii="Times New Roman" w:hAnsi="Times New Roman" w:cs="Times New Roman"/>
          <w:b/>
          <w:sz w:val="20"/>
          <w:szCs w:val="20"/>
        </w:rPr>
        <w:t>Increase 3.5 Mean Score to 3.8</w:t>
      </w:r>
      <w:r w:rsidR="000E142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7F2C" w:rsidRPr="00AC10BC" w:rsidRDefault="00587F2C" w:rsidP="00CC6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4C">
        <w:rPr>
          <w:rFonts w:ascii="Times New Roman" w:hAnsi="Times New Roman" w:cs="Times New Roman"/>
          <w:b/>
          <w:sz w:val="20"/>
          <w:szCs w:val="20"/>
        </w:rPr>
        <w:t>Current Data:</w:t>
      </w:r>
      <w:r w:rsidR="006A6E55" w:rsidRPr="00A2004C">
        <w:rPr>
          <w:rFonts w:ascii="Times New Roman" w:hAnsi="Times New Roman" w:cs="Times New Roman"/>
          <w:b/>
          <w:sz w:val="20"/>
          <w:szCs w:val="20"/>
        </w:rPr>
        <w:t xml:space="preserve"> 3.5 Mean Score</w:t>
      </w:r>
    </w:p>
    <w:p w:rsidR="006220B1" w:rsidRDefault="006220B1" w:rsidP="007C1770">
      <w:pPr>
        <w:spacing w:after="0"/>
        <w:rPr>
          <w:rFonts w:ascii="Times New Roman" w:hAnsi="Times New Roman" w:cs="Times New Roman"/>
        </w:rPr>
      </w:pPr>
    </w:p>
    <w:p w:rsidR="006220B1" w:rsidRPr="007C1770" w:rsidRDefault="006220B1" w:rsidP="007C177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5508"/>
        <w:gridCol w:w="1710"/>
        <w:gridCol w:w="1620"/>
        <w:gridCol w:w="1980"/>
        <w:gridCol w:w="1710"/>
        <w:gridCol w:w="2088"/>
      </w:tblGrid>
      <w:tr w:rsidR="009B53F5" w:rsidRPr="00A2004C" w:rsidTr="00732964">
        <w:tc>
          <w:tcPr>
            <w:tcW w:w="5508" w:type="dxa"/>
            <w:vAlign w:val="center"/>
          </w:tcPr>
          <w:p w:rsidR="00587F2C" w:rsidRPr="00A2004C" w:rsidRDefault="00587F2C">
            <w:pPr>
              <w:rPr>
                <w:rFonts w:ascii="Times New Roman" w:hAnsi="Times New Roman" w:cs="Times New Roman"/>
                <w:b/>
              </w:rPr>
            </w:pPr>
            <w:r w:rsidRPr="00A2004C">
              <w:rPr>
                <w:rFonts w:ascii="Times New Roman" w:hAnsi="Times New Roman" w:cs="Times New Roman"/>
                <w:b/>
              </w:rPr>
              <w:t>Action Timeline</w:t>
            </w:r>
          </w:p>
        </w:tc>
        <w:tc>
          <w:tcPr>
            <w:tcW w:w="1710" w:type="dxa"/>
            <w:vAlign w:val="center"/>
          </w:tcPr>
          <w:p w:rsidR="00587F2C" w:rsidRPr="00A2004C" w:rsidRDefault="00587F2C">
            <w:pPr>
              <w:rPr>
                <w:rFonts w:ascii="Times New Roman" w:hAnsi="Times New Roman" w:cs="Times New Roman"/>
                <w:b/>
              </w:rPr>
            </w:pPr>
            <w:r w:rsidRPr="00A2004C">
              <w:rPr>
                <w:rFonts w:ascii="Times New Roman" w:hAnsi="Times New Roman" w:cs="Times New Roman"/>
                <w:b/>
              </w:rPr>
              <w:t>Person Responsible</w:t>
            </w:r>
          </w:p>
        </w:tc>
        <w:tc>
          <w:tcPr>
            <w:tcW w:w="1620" w:type="dxa"/>
            <w:vAlign w:val="center"/>
          </w:tcPr>
          <w:p w:rsidR="00587F2C" w:rsidRPr="00A2004C" w:rsidRDefault="00587F2C">
            <w:pPr>
              <w:rPr>
                <w:rFonts w:ascii="Times New Roman" w:hAnsi="Times New Roman" w:cs="Times New Roman"/>
                <w:b/>
              </w:rPr>
            </w:pPr>
            <w:r w:rsidRPr="00A2004C">
              <w:rPr>
                <w:rFonts w:ascii="Times New Roman" w:hAnsi="Times New Roman" w:cs="Times New Roman"/>
                <w:b/>
              </w:rPr>
              <w:t>Resources Needed</w:t>
            </w:r>
          </w:p>
        </w:tc>
        <w:tc>
          <w:tcPr>
            <w:tcW w:w="1980" w:type="dxa"/>
            <w:vAlign w:val="center"/>
          </w:tcPr>
          <w:p w:rsidR="00587F2C" w:rsidRPr="00A2004C" w:rsidRDefault="00587F2C">
            <w:pPr>
              <w:rPr>
                <w:rFonts w:ascii="Times New Roman" w:hAnsi="Times New Roman" w:cs="Times New Roman"/>
                <w:b/>
              </w:rPr>
            </w:pPr>
            <w:r w:rsidRPr="00A2004C">
              <w:rPr>
                <w:rFonts w:ascii="Times New Roman" w:hAnsi="Times New Roman" w:cs="Times New Roman"/>
                <w:b/>
              </w:rPr>
              <w:t>Evidence of Implementation</w:t>
            </w:r>
          </w:p>
        </w:tc>
        <w:tc>
          <w:tcPr>
            <w:tcW w:w="1710" w:type="dxa"/>
            <w:vAlign w:val="center"/>
          </w:tcPr>
          <w:p w:rsidR="00587F2C" w:rsidRPr="00A2004C" w:rsidRDefault="00587F2C">
            <w:pPr>
              <w:rPr>
                <w:rFonts w:ascii="Times New Roman" w:hAnsi="Times New Roman" w:cs="Times New Roman"/>
                <w:b/>
              </w:rPr>
            </w:pPr>
            <w:r w:rsidRPr="00A2004C">
              <w:rPr>
                <w:rFonts w:ascii="Times New Roman" w:hAnsi="Times New Roman" w:cs="Times New Roman"/>
                <w:b/>
              </w:rPr>
              <w:t>Monitoring:</w:t>
            </w:r>
          </w:p>
          <w:p w:rsidR="00587F2C" w:rsidRPr="00A2004C" w:rsidRDefault="00AC10BC">
            <w:pPr>
              <w:rPr>
                <w:rFonts w:ascii="Times New Roman" w:hAnsi="Times New Roman" w:cs="Times New Roman"/>
                <w:b/>
              </w:rPr>
            </w:pPr>
            <w:r w:rsidRPr="00A2004C">
              <w:rPr>
                <w:rFonts w:ascii="Times New Roman" w:hAnsi="Times New Roman" w:cs="Times New Roman"/>
                <w:b/>
              </w:rPr>
              <w:t>Date and by W</w:t>
            </w:r>
            <w:r w:rsidR="00587F2C" w:rsidRPr="00A2004C">
              <w:rPr>
                <w:rFonts w:ascii="Times New Roman" w:hAnsi="Times New Roman" w:cs="Times New Roman"/>
                <w:b/>
              </w:rPr>
              <w:t>hom</w:t>
            </w:r>
          </w:p>
        </w:tc>
        <w:tc>
          <w:tcPr>
            <w:tcW w:w="2088" w:type="dxa"/>
            <w:vAlign w:val="center"/>
          </w:tcPr>
          <w:p w:rsidR="00587F2C" w:rsidRPr="00A2004C" w:rsidRDefault="00587F2C">
            <w:pPr>
              <w:rPr>
                <w:rFonts w:ascii="Times New Roman" w:hAnsi="Times New Roman" w:cs="Times New Roman"/>
                <w:b/>
              </w:rPr>
            </w:pPr>
            <w:r w:rsidRPr="00A2004C">
              <w:rPr>
                <w:rFonts w:ascii="Times New Roman" w:hAnsi="Times New Roman" w:cs="Times New Roman"/>
                <w:b/>
              </w:rPr>
              <w:t>Results:</w:t>
            </w:r>
          </w:p>
          <w:p w:rsidR="00587F2C" w:rsidRPr="00A2004C" w:rsidRDefault="00587F2C">
            <w:pPr>
              <w:rPr>
                <w:rFonts w:ascii="Times New Roman" w:hAnsi="Times New Roman" w:cs="Times New Roman"/>
                <w:b/>
              </w:rPr>
            </w:pPr>
            <w:r w:rsidRPr="00A2004C">
              <w:rPr>
                <w:rFonts w:ascii="Times New Roman" w:hAnsi="Times New Roman" w:cs="Times New Roman"/>
                <w:b/>
              </w:rPr>
              <w:t>Evaluation of processes for effectiveness and efficiency</w:t>
            </w:r>
          </w:p>
        </w:tc>
      </w:tr>
      <w:tr w:rsidR="009B53F5" w:rsidRPr="00A2004C" w:rsidTr="00732964">
        <w:tc>
          <w:tcPr>
            <w:tcW w:w="5508" w:type="dxa"/>
          </w:tcPr>
          <w:p w:rsidR="00587F2C" w:rsidRPr="00A2004C" w:rsidRDefault="00AC10BC" w:rsidP="00AC10BC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>1.</w:t>
            </w:r>
            <w:r w:rsidR="006A6E55" w:rsidRPr="00A2004C">
              <w:rPr>
                <w:rFonts w:ascii="Times New Roman" w:hAnsi="Times New Roman" w:cs="Times New Roman"/>
              </w:rPr>
              <w:t xml:space="preserve"> Writing Data Review and Expectations PD</w:t>
            </w:r>
          </w:p>
        </w:tc>
        <w:tc>
          <w:tcPr>
            <w:tcW w:w="1710" w:type="dxa"/>
          </w:tcPr>
          <w:p w:rsidR="00587F2C" w:rsidRPr="00A2004C" w:rsidRDefault="00502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</w:t>
            </w:r>
            <w:r w:rsidR="00BC37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 Pitters</w:t>
            </w:r>
          </w:p>
        </w:tc>
        <w:tc>
          <w:tcPr>
            <w:tcW w:w="1620" w:type="dxa"/>
          </w:tcPr>
          <w:p w:rsidR="00AC3325" w:rsidRPr="00A2004C" w:rsidRDefault="0000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FCAT Writes </w:t>
            </w:r>
            <w:r w:rsidR="006A6E55" w:rsidRPr="00A2004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980" w:type="dxa"/>
          </w:tcPr>
          <w:p w:rsidR="00587F2C" w:rsidRPr="00A2004C" w:rsidRDefault="006A6E55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 xml:space="preserve">PD Agenda </w:t>
            </w:r>
            <w:r w:rsidR="00C76F59">
              <w:rPr>
                <w:rFonts w:ascii="Times New Roman" w:hAnsi="Times New Roman" w:cs="Times New Roman"/>
              </w:rPr>
              <w:t>and Exit Slips</w:t>
            </w:r>
          </w:p>
        </w:tc>
        <w:tc>
          <w:tcPr>
            <w:tcW w:w="1710" w:type="dxa"/>
          </w:tcPr>
          <w:p w:rsidR="00587F2C" w:rsidRPr="00A2004C" w:rsidRDefault="006A6E55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>8/6/13</w:t>
            </w:r>
            <w:r w:rsidR="0017425A">
              <w:rPr>
                <w:rFonts w:ascii="Times New Roman" w:hAnsi="Times New Roman" w:cs="Times New Roman"/>
              </w:rPr>
              <w:t>: Adm</w:t>
            </w:r>
            <w:r w:rsidR="00A46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587F2C" w:rsidRPr="00A2004C" w:rsidRDefault="00EF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Adm. W</w:t>
            </w:r>
            <w:r w:rsidR="00FB00CA">
              <w:rPr>
                <w:rFonts w:ascii="Times New Roman" w:hAnsi="Times New Roman" w:cs="Times New Roman"/>
              </w:rPr>
              <w:t>alkthroughs</w:t>
            </w:r>
          </w:p>
          <w:p w:rsidR="00AC10BC" w:rsidRPr="00A2004C" w:rsidRDefault="00AC10BC">
            <w:pPr>
              <w:rPr>
                <w:rFonts w:ascii="Times New Roman" w:hAnsi="Times New Roman" w:cs="Times New Roman"/>
              </w:rPr>
            </w:pPr>
          </w:p>
        </w:tc>
      </w:tr>
      <w:tr w:rsidR="009B53F5" w:rsidRPr="00A2004C" w:rsidTr="00732964">
        <w:tc>
          <w:tcPr>
            <w:tcW w:w="5508" w:type="dxa"/>
          </w:tcPr>
          <w:p w:rsidR="00587F2C" w:rsidRPr="00A2004C" w:rsidRDefault="00AC10BC" w:rsidP="00AC10BC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>2.</w:t>
            </w:r>
            <w:r w:rsidR="006A6E55" w:rsidRPr="00A2004C">
              <w:rPr>
                <w:rFonts w:ascii="Times New Roman" w:hAnsi="Times New Roman" w:cs="Times New Roman"/>
              </w:rPr>
              <w:t xml:space="preserve"> </w:t>
            </w:r>
            <w:r w:rsidR="00F44F18" w:rsidRPr="00A2004C">
              <w:rPr>
                <w:rFonts w:ascii="Times New Roman" w:hAnsi="Times New Roman" w:cs="Times New Roman"/>
              </w:rPr>
              <w:t xml:space="preserve">Review of </w:t>
            </w:r>
            <w:r w:rsidR="00EA1C7E" w:rsidRPr="00A2004C">
              <w:rPr>
                <w:rFonts w:ascii="Times New Roman" w:hAnsi="Times New Roman" w:cs="Times New Roman"/>
              </w:rPr>
              <w:t xml:space="preserve">Individual Student </w:t>
            </w:r>
            <w:r w:rsidR="007533A6" w:rsidRPr="00A2004C">
              <w:rPr>
                <w:rFonts w:ascii="Times New Roman" w:hAnsi="Times New Roman" w:cs="Times New Roman"/>
              </w:rPr>
              <w:t xml:space="preserve">Goal </w:t>
            </w:r>
            <w:r w:rsidR="00EA1C7E" w:rsidRPr="00A2004C">
              <w:rPr>
                <w:rFonts w:ascii="Times New Roman" w:hAnsi="Times New Roman" w:cs="Times New Roman"/>
              </w:rPr>
              <w:t>Tracking</w:t>
            </w:r>
            <w:r w:rsidR="00F44F18" w:rsidRPr="00A2004C">
              <w:rPr>
                <w:rFonts w:ascii="Times New Roman" w:hAnsi="Times New Roman" w:cs="Times New Roman"/>
              </w:rPr>
              <w:t xml:space="preserve"> </w:t>
            </w:r>
          </w:p>
          <w:p w:rsidR="00AC10BC" w:rsidRPr="00A2004C" w:rsidRDefault="00AC10BC" w:rsidP="00AC10B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87F2C" w:rsidRPr="00A2004C" w:rsidRDefault="00502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</w:t>
            </w:r>
            <w:r w:rsidR="00BC37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 Pitters</w:t>
            </w:r>
          </w:p>
        </w:tc>
        <w:tc>
          <w:tcPr>
            <w:tcW w:w="1620" w:type="dxa"/>
          </w:tcPr>
          <w:p w:rsidR="00CC68D8" w:rsidRPr="00A2004C" w:rsidRDefault="007533A6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 xml:space="preserve">Goal Tracking </w:t>
            </w:r>
            <w:r w:rsidR="00233C44">
              <w:rPr>
                <w:rFonts w:ascii="Times New Roman" w:hAnsi="Times New Roman" w:cs="Times New Roman"/>
              </w:rPr>
              <w:t>Sheet</w:t>
            </w:r>
          </w:p>
        </w:tc>
        <w:tc>
          <w:tcPr>
            <w:tcW w:w="1980" w:type="dxa"/>
          </w:tcPr>
          <w:p w:rsidR="00587F2C" w:rsidRPr="00A2004C" w:rsidRDefault="00F44F18" w:rsidP="00FB00CA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>LA PLC Notes</w:t>
            </w:r>
            <w:r w:rsidR="00266DDC">
              <w:rPr>
                <w:rFonts w:ascii="Times New Roman" w:hAnsi="Times New Roman" w:cs="Times New Roman"/>
              </w:rPr>
              <w:t xml:space="preserve"> with Data Review</w:t>
            </w:r>
          </w:p>
        </w:tc>
        <w:tc>
          <w:tcPr>
            <w:tcW w:w="1710" w:type="dxa"/>
          </w:tcPr>
          <w:p w:rsidR="00F44F18" w:rsidRPr="00A2004C" w:rsidRDefault="00F44F18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>8/20/13:</w:t>
            </w:r>
            <w:r w:rsidR="00744196">
              <w:rPr>
                <w:rFonts w:ascii="Times New Roman" w:hAnsi="Times New Roman" w:cs="Times New Roman"/>
              </w:rPr>
              <w:t xml:space="preserve"> </w:t>
            </w:r>
            <w:r w:rsidR="0017425A">
              <w:rPr>
                <w:rFonts w:ascii="Times New Roman" w:hAnsi="Times New Roman" w:cs="Times New Roman"/>
              </w:rPr>
              <w:t>Adm</w:t>
            </w:r>
            <w:r w:rsidR="00A46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587F2C" w:rsidRPr="00A2004C" w:rsidRDefault="00B53BFF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 xml:space="preserve">Adm. </w:t>
            </w:r>
            <w:r w:rsidR="00FB00CA" w:rsidRPr="00A2004C">
              <w:rPr>
                <w:rFonts w:ascii="Times New Roman" w:hAnsi="Times New Roman" w:cs="Times New Roman"/>
              </w:rPr>
              <w:t>W</w:t>
            </w:r>
            <w:r w:rsidRPr="00A2004C">
              <w:rPr>
                <w:rFonts w:ascii="Times New Roman" w:hAnsi="Times New Roman" w:cs="Times New Roman"/>
              </w:rPr>
              <w:t>alkthroughs</w:t>
            </w:r>
            <w:r w:rsidR="00FB00CA">
              <w:rPr>
                <w:rFonts w:ascii="Times New Roman" w:hAnsi="Times New Roman" w:cs="Times New Roman"/>
              </w:rPr>
              <w:t xml:space="preserve">, </w:t>
            </w:r>
            <w:r w:rsidR="00442BBD">
              <w:rPr>
                <w:rFonts w:ascii="Times New Roman" w:hAnsi="Times New Roman" w:cs="Times New Roman"/>
              </w:rPr>
              <w:t xml:space="preserve">PLC </w:t>
            </w:r>
            <w:r w:rsidR="00FB00CA">
              <w:rPr>
                <w:rFonts w:ascii="Times New Roman" w:hAnsi="Times New Roman" w:cs="Times New Roman"/>
              </w:rPr>
              <w:t>Data Review</w:t>
            </w:r>
          </w:p>
        </w:tc>
      </w:tr>
      <w:tr w:rsidR="009B53F5" w:rsidRPr="00A2004C" w:rsidTr="00732964">
        <w:tc>
          <w:tcPr>
            <w:tcW w:w="5508" w:type="dxa"/>
          </w:tcPr>
          <w:p w:rsidR="00587F2C" w:rsidRPr="00A2004C" w:rsidRDefault="0017425A" w:rsidP="00AC1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10BC" w:rsidRPr="00A2004C">
              <w:rPr>
                <w:rFonts w:ascii="Times New Roman" w:hAnsi="Times New Roman" w:cs="Times New Roman"/>
              </w:rPr>
              <w:t>.</w:t>
            </w:r>
            <w:r w:rsidR="00B53BFF" w:rsidRPr="00A2004C">
              <w:rPr>
                <w:rFonts w:ascii="Times New Roman" w:hAnsi="Times New Roman" w:cs="Times New Roman"/>
              </w:rPr>
              <w:t xml:space="preserve"> Intensify the writ</w:t>
            </w:r>
            <w:r w:rsidR="008A121D">
              <w:rPr>
                <w:rFonts w:ascii="Times New Roman" w:hAnsi="Times New Roman" w:cs="Times New Roman"/>
              </w:rPr>
              <w:t>ing process in all LA classes</w:t>
            </w:r>
            <w:r w:rsidR="00B53BFF" w:rsidRPr="00A2004C">
              <w:rPr>
                <w:rFonts w:ascii="Times New Roman" w:hAnsi="Times New Roman" w:cs="Times New Roman"/>
              </w:rPr>
              <w:t xml:space="preserve"> by affording the students pre-writing and planning techniques, rough and final drafting rules, and revising, </w:t>
            </w:r>
            <w:r w:rsidR="0087460C">
              <w:rPr>
                <w:rFonts w:ascii="Times New Roman" w:hAnsi="Times New Roman" w:cs="Times New Roman"/>
              </w:rPr>
              <w:t xml:space="preserve">peer </w:t>
            </w:r>
            <w:r w:rsidR="00B53BFF" w:rsidRPr="00A2004C">
              <w:rPr>
                <w:rFonts w:ascii="Times New Roman" w:hAnsi="Times New Roman" w:cs="Times New Roman"/>
              </w:rPr>
              <w:t>editing, and publishing opportunities.</w:t>
            </w:r>
          </w:p>
          <w:p w:rsidR="00AC10BC" w:rsidRPr="00A2004C" w:rsidRDefault="00AC10BC" w:rsidP="00AC1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B53F5" w:rsidRPr="00A2004C" w:rsidRDefault="00502432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 xml:space="preserve">Adm., </w:t>
            </w:r>
            <w:r w:rsidR="008A121D">
              <w:rPr>
                <w:rFonts w:ascii="Times New Roman" w:hAnsi="Times New Roman" w:cs="Times New Roman"/>
              </w:rPr>
              <w:t xml:space="preserve">LA </w:t>
            </w:r>
            <w:r w:rsidRPr="00A2004C">
              <w:rPr>
                <w:rFonts w:ascii="Times New Roman" w:hAnsi="Times New Roman" w:cs="Times New Roman"/>
              </w:rPr>
              <w:t>teachers, literacy coach</w:t>
            </w:r>
          </w:p>
        </w:tc>
        <w:tc>
          <w:tcPr>
            <w:tcW w:w="1620" w:type="dxa"/>
          </w:tcPr>
          <w:p w:rsidR="0098745D" w:rsidRDefault="0098745D" w:rsidP="00987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Staffing</w:t>
            </w:r>
          </w:p>
          <w:p w:rsidR="0098745D" w:rsidRDefault="0098745D" w:rsidP="00987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</w:t>
            </w:r>
          </w:p>
          <w:p w:rsidR="00BD73AA" w:rsidRPr="00A2004C" w:rsidRDefault="0098745D" w:rsidP="00987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Inst. Materials</w:t>
            </w:r>
          </w:p>
        </w:tc>
        <w:tc>
          <w:tcPr>
            <w:tcW w:w="1980" w:type="dxa"/>
          </w:tcPr>
          <w:p w:rsidR="00587F2C" w:rsidRPr="00A2004C" w:rsidRDefault="009D7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CD5A44">
              <w:rPr>
                <w:rFonts w:ascii="Times New Roman" w:hAnsi="Times New Roman" w:cs="Times New Roman"/>
              </w:rPr>
              <w:t>Lesson Plans, Adm. Walkthroughs</w:t>
            </w:r>
          </w:p>
        </w:tc>
        <w:tc>
          <w:tcPr>
            <w:tcW w:w="1710" w:type="dxa"/>
          </w:tcPr>
          <w:p w:rsidR="00BD73AA" w:rsidRPr="00A2004C" w:rsidRDefault="002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54190">
              <w:rPr>
                <w:rFonts w:ascii="Times New Roman" w:hAnsi="Times New Roman" w:cs="Times New Roman"/>
              </w:rPr>
              <w:t>//30/13: Adm</w:t>
            </w:r>
            <w:r w:rsidR="00A46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587F2C" w:rsidRDefault="0008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PMA </w:t>
            </w:r>
            <w:r w:rsidR="00744196">
              <w:rPr>
                <w:rFonts w:ascii="Times New Roman" w:hAnsi="Times New Roman" w:cs="Times New Roman"/>
              </w:rPr>
              <w:t xml:space="preserve">Assessments, </w:t>
            </w:r>
            <w:r w:rsidR="009315E4">
              <w:rPr>
                <w:rFonts w:ascii="Times New Roman" w:hAnsi="Times New Roman" w:cs="Times New Roman"/>
              </w:rPr>
              <w:t>Adm. Walkthroughs</w:t>
            </w:r>
            <w:r w:rsidR="00886AD0">
              <w:rPr>
                <w:rFonts w:ascii="Times New Roman" w:hAnsi="Times New Roman" w:cs="Times New Roman"/>
              </w:rPr>
              <w:t>,</w:t>
            </w:r>
          </w:p>
          <w:p w:rsidR="00886AD0" w:rsidRPr="00A2004C" w:rsidRDefault="00886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PLC</w:t>
            </w:r>
            <w:r w:rsidR="009315E4">
              <w:rPr>
                <w:rFonts w:ascii="Times New Roman" w:hAnsi="Times New Roman" w:cs="Times New Roman"/>
              </w:rPr>
              <w:t xml:space="preserve"> Agendas, Notes,</w:t>
            </w:r>
            <w:r>
              <w:rPr>
                <w:rFonts w:ascii="Times New Roman" w:hAnsi="Times New Roman" w:cs="Times New Roman"/>
              </w:rPr>
              <w:t xml:space="preserve"> Data Review</w:t>
            </w:r>
          </w:p>
        </w:tc>
      </w:tr>
      <w:tr w:rsidR="00AC10BC" w:rsidRPr="00A2004C" w:rsidTr="00732964">
        <w:tc>
          <w:tcPr>
            <w:tcW w:w="5508" w:type="dxa"/>
          </w:tcPr>
          <w:p w:rsidR="00AC10BC" w:rsidRPr="00A2004C" w:rsidRDefault="0017425A" w:rsidP="00AC1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10BC" w:rsidRPr="00A2004C">
              <w:rPr>
                <w:rFonts w:ascii="Times New Roman" w:hAnsi="Times New Roman" w:cs="Times New Roman"/>
              </w:rPr>
              <w:t>.</w:t>
            </w:r>
            <w:r w:rsidR="00502432">
              <w:rPr>
                <w:rFonts w:ascii="Times New Roman" w:hAnsi="Times New Roman" w:cs="Times New Roman"/>
              </w:rPr>
              <w:t xml:space="preserve"> Provide opportunities for Special E</w:t>
            </w:r>
            <w:r w:rsidR="00B53BFF" w:rsidRPr="00A2004C">
              <w:rPr>
                <w:rFonts w:ascii="Times New Roman" w:hAnsi="Times New Roman" w:cs="Times New Roman"/>
              </w:rPr>
              <w:t xml:space="preserve">d. Teachers to plan with general ed. Teachers to align curriculum requirements to strategies for poor writers. </w:t>
            </w:r>
          </w:p>
          <w:p w:rsidR="00AC10BC" w:rsidRPr="00A2004C" w:rsidRDefault="00AC10BC" w:rsidP="00AC1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C10BC" w:rsidRPr="00A2004C" w:rsidRDefault="00502432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 xml:space="preserve">Adm., </w:t>
            </w:r>
            <w:r w:rsidR="00113E83">
              <w:rPr>
                <w:rFonts w:ascii="Times New Roman" w:hAnsi="Times New Roman" w:cs="Times New Roman"/>
              </w:rPr>
              <w:t xml:space="preserve">ESE </w:t>
            </w:r>
            <w:r w:rsidRPr="00A2004C">
              <w:rPr>
                <w:rFonts w:ascii="Times New Roman" w:hAnsi="Times New Roman" w:cs="Times New Roman"/>
              </w:rPr>
              <w:t>teachers, literacy coach</w:t>
            </w:r>
          </w:p>
        </w:tc>
        <w:tc>
          <w:tcPr>
            <w:tcW w:w="1620" w:type="dxa"/>
          </w:tcPr>
          <w:p w:rsidR="00AC10BC" w:rsidRDefault="0098745D" w:rsidP="00BD7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Staffing</w:t>
            </w:r>
          </w:p>
          <w:p w:rsidR="004971E0" w:rsidRDefault="004971E0" w:rsidP="00BD7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</w:t>
            </w:r>
          </w:p>
          <w:p w:rsidR="004971E0" w:rsidRPr="00A2004C" w:rsidRDefault="004971E0" w:rsidP="00BD7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Inst. Materials</w:t>
            </w:r>
          </w:p>
        </w:tc>
        <w:tc>
          <w:tcPr>
            <w:tcW w:w="1980" w:type="dxa"/>
          </w:tcPr>
          <w:p w:rsidR="00AC10BC" w:rsidRPr="00A2004C" w:rsidRDefault="00CD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PLC Agendas</w:t>
            </w:r>
            <w:r w:rsidR="009D7CF9">
              <w:rPr>
                <w:rFonts w:ascii="Times New Roman" w:hAnsi="Times New Roman" w:cs="Times New Roman"/>
              </w:rPr>
              <w:t xml:space="preserve"> and Notes</w:t>
            </w:r>
          </w:p>
        </w:tc>
        <w:tc>
          <w:tcPr>
            <w:tcW w:w="1710" w:type="dxa"/>
          </w:tcPr>
          <w:p w:rsidR="00AC10BC" w:rsidRPr="00A2004C" w:rsidRDefault="002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8/30</w:t>
            </w:r>
            <w:r w:rsidR="008A6301">
              <w:rPr>
                <w:rFonts w:ascii="Times New Roman" w:hAnsi="Times New Roman" w:cs="Times New Roman"/>
              </w:rPr>
              <w:t>/13: Adm</w:t>
            </w:r>
            <w:r w:rsidR="00A46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AC10BC" w:rsidRPr="00A2004C" w:rsidRDefault="001C3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PMA Assessments, </w:t>
            </w:r>
            <w:r w:rsidR="005C0C3D">
              <w:rPr>
                <w:rFonts w:ascii="Times New Roman" w:hAnsi="Times New Roman" w:cs="Times New Roman"/>
              </w:rPr>
              <w:t>PLC Agenda</w:t>
            </w:r>
            <w:r w:rsidR="009A155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82E2A">
              <w:rPr>
                <w:rFonts w:ascii="Times New Roman" w:hAnsi="Times New Roman" w:cs="Times New Roman"/>
              </w:rPr>
              <w:t>Notes</w:t>
            </w:r>
            <w:r>
              <w:rPr>
                <w:rFonts w:ascii="Times New Roman" w:hAnsi="Times New Roman" w:cs="Times New Roman"/>
              </w:rPr>
              <w:t>, Data Review</w:t>
            </w:r>
          </w:p>
        </w:tc>
      </w:tr>
      <w:tr w:rsidR="00AC10BC" w:rsidRPr="00A2004C" w:rsidTr="00732964">
        <w:tc>
          <w:tcPr>
            <w:tcW w:w="5508" w:type="dxa"/>
          </w:tcPr>
          <w:p w:rsidR="00AC10BC" w:rsidRDefault="0017425A" w:rsidP="00AC1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10BC" w:rsidRPr="00A2004C">
              <w:rPr>
                <w:rFonts w:ascii="Times New Roman" w:hAnsi="Times New Roman" w:cs="Times New Roman"/>
              </w:rPr>
              <w:t>.</w:t>
            </w:r>
            <w:r w:rsidR="00B53BFF" w:rsidRPr="00A2004C">
              <w:rPr>
                <w:rFonts w:ascii="Times New Roman" w:hAnsi="Times New Roman" w:cs="Times New Roman"/>
              </w:rPr>
              <w:t xml:space="preserve"> Use rubrics</w:t>
            </w:r>
            <w:r w:rsidR="00164049">
              <w:rPr>
                <w:rFonts w:ascii="Times New Roman" w:hAnsi="Times New Roman" w:cs="Times New Roman"/>
              </w:rPr>
              <w:t xml:space="preserve"> using the </w:t>
            </w:r>
            <w:r w:rsidR="009D54C1">
              <w:rPr>
                <w:rFonts w:ascii="Times New Roman" w:hAnsi="Times New Roman" w:cs="Times New Roman"/>
              </w:rPr>
              <w:t>“</w:t>
            </w:r>
            <w:r w:rsidR="00164049">
              <w:rPr>
                <w:rFonts w:ascii="Times New Roman" w:hAnsi="Times New Roman" w:cs="Times New Roman"/>
              </w:rPr>
              <w:t>FAB 4</w:t>
            </w:r>
            <w:r w:rsidR="009D54C1">
              <w:rPr>
                <w:rFonts w:ascii="Times New Roman" w:hAnsi="Times New Roman" w:cs="Times New Roman"/>
              </w:rPr>
              <w:t>”</w:t>
            </w:r>
            <w:r w:rsidR="00B53BFF" w:rsidRPr="00A2004C">
              <w:rPr>
                <w:rFonts w:ascii="Times New Roman" w:hAnsi="Times New Roman" w:cs="Times New Roman"/>
              </w:rPr>
              <w:t xml:space="preserve"> in all content areas to train students for expository and persuasive essay writing.</w:t>
            </w:r>
            <w:r w:rsidR="009E0C1C">
              <w:rPr>
                <w:rFonts w:ascii="Times New Roman" w:hAnsi="Times New Roman" w:cs="Times New Roman"/>
              </w:rPr>
              <w:t xml:space="preserve"> Continue to improve conventions with proper spelling and grammar in all content areas.</w:t>
            </w:r>
          </w:p>
          <w:p w:rsidR="00CB7FE5" w:rsidRPr="00A2004C" w:rsidRDefault="00CB7FE5" w:rsidP="00AC1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C10BC" w:rsidRPr="00A2004C" w:rsidRDefault="00502432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>Adm., teachers, literacy coach</w:t>
            </w:r>
          </w:p>
        </w:tc>
        <w:tc>
          <w:tcPr>
            <w:tcW w:w="1620" w:type="dxa"/>
          </w:tcPr>
          <w:p w:rsidR="0098745D" w:rsidRDefault="0098745D" w:rsidP="00987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Staffing</w:t>
            </w:r>
          </w:p>
          <w:p w:rsidR="0098745D" w:rsidRDefault="0098745D" w:rsidP="00987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</w:t>
            </w:r>
          </w:p>
          <w:p w:rsidR="00AC10BC" w:rsidRPr="00A2004C" w:rsidRDefault="0098745D" w:rsidP="00987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Inst. Materials</w:t>
            </w:r>
          </w:p>
        </w:tc>
        <w:tc>
          <w:tcPr>
            <w:tcW w:w="1980" w:type="dxa"/>
          </w:tcPr>
          <w:p w:rsidR="00AC10BC" w:rsidRPr="00A2004C" w:rsidRDefault="00CD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Plans, Adm. Walkthroughs</w:t>
            </w:r>
          </w:p>
        </w:tc>
        <w:tc>
          <w:tcPr>
            <w:tcW w:w="1710" w:type="dxa"/>
          </w:tcPr>
          <w:p w:rsidR="00AC10BC" w:rsidRPr="00A2004C" w:rsidRDefault="002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54190">
              <w:rPr>
                <w:rFonts w:ascii="Times New Roman" w:hAnsi="Times New Roman" w:cs="Times New Roman"/>
              </w:rPr>
              <w:t>/30/13: Adm</w:t>
            </w:r>
            <w:r w:rsidR="00A46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AC10BC" w:rsidRPr="00A2004C" w:rsidRDefault="00086297" w:rsidP="00916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PMA </w:t>
            </w:r>
            <w:r w:rsidR="00744196">
              <w:rPr>
                <w:rFonts w:ascii="Times New Roman" w:hAnsi="Times New Roman" w:cs="Times New Roman"/>
              </w:rPr>
              <w:t>Assessments</w:t>
            </w:r>
            <w:r w:rsidR="009315E4">
              <w:rPr>
                <w:rFonts w:ascii="Times New Roman" w:hAnsi="Times New Roman" w:cs="Times New Roman"/>
              </w:rPr>
              <w:t>, PLC Agendas, Notes, Data Review A</w:t>
            </w:r>
            <w:r w:rsidR="0091601D">
              <w:rPr>
                <w:rFonts w:ascii="Times New Roman" w:hAnsi="Times New Roman" w:cs="Times New Roman"/>
              </w:rPr>
              <w:t>dm. Walkthroughs</w:t>
            </w:r>
          </w:p>
        </w:tc>
      </w:tr>
      <w:tr w:rsidR="00AC10BC" w:rsidRPr="00A2004C" w:rsidTr="00732964">
        <w:tc>
          <w:tcPr>
            <w:tcW w:w="5508" w:type="dxa"/>
          </w:tcPr>
          <w:p w:rsidR="00AC10BC" w:rsidRPr="00A2004C" w:rsidRDefault="0017425A" w:rsidP="00AC1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C10BC" w:rsidRPr="00A2004C">
              <w:rPr>
                <w:rFonts w:ascii="Times New Roman" w:hAnsi="Times New Roman" w:cs="Times New Roman"/>
              </w:rPr>
              <w:t>.</w:t>
            </w:r>
            <w:r w:rsidR="00B53BFF" w:rsidRPr="00A2004C">
              <w:rPr>
                <w:rFonts w:ascii="Times New Roman" w:hAnsi="Times New Roman" w:cs="Times New Roman"/>
              </w:rPr>
              <w:t xml:space="preserve"> Expand </w:t>
            </w:r>
            <w:proofErr w:type="spellStart"/>
            <w:r w:rsidR="00B53BFF" w:rsidRPr="00A2004C">
              <w:rPr>
                <w:rFonts w:ascii="Times New Roman" w:hAnsi="Times New Roman" w:cs="Times New Roman"/>
              </w:rPr>
              <w:t>Marzano</w:t>
            </w:r>
            <w:proofErr w:type="spellEnd"/>
            <w:r w:rsidR="00B53BFF" w:rsidRPr="00A2004C">
              <w:rPr>
                <w:rFonts w:ascii="Times New Roman" w:hAnsi="Times New Roman" w:cs="Times New Roman"/>
              </w:rPr>
              <w:t xml:space="preserve"> vocabulary techniques in all content and elective courses to build</w:t>
            </w:r>
            <w:r w:rsidR="00B92009">
              <w:rPr>
                <w:rFonts w:ascii="Times New Roman" w:hAnsi="Times New Roman" w:cs="Times New Roman"/>
              </w:rPr>
              <w:t xml:space="preserve"> student vocabulary proficiency (BAV)</w:t>
            </w:r>
          </w:p>
          <w:p w:rsidR="00AC10BC" w:rsidRPr="00A2004C" w:rsidRDefault="00AC10BC" w:rsidP="00AC1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C10BC" w:rsidRPr="00A2004C" w:rsidRDefault="00502432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>Adm., teachers, literacy coach</w:t>
            </w:r>
          </w:p>
        </w:tc>
        <w:tc>
          <w:tcPr>
            <w:tcW w:w="1620" w:type="dxa"/>
          </w:tcPr>
          <w:p w:rsidR="0098745D" w:rsidRDefault="0098745D" w:rsidP="00987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Staffing</w:t>
            </w:r>
          </w:p>
          <w:p w:rsidR="0098745D" w:rsidRDefault="0098745D" w:rsidP="00987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</w:t>
            </w:r>
          </w:p>
          <w:p w:rsidR="00AC10BC" w:rsidRPr="00A2004C" w:rsidRDefault="0098745D" w:rsidP="00987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Inst. Materials</w:t>
            </w:r>
          </w:p>
        </w:tc>
        <w:tc>
          <w:tcPr>
            <w:tcW w:w="1980" w:type="dxa"/>
          </w:tcPr>
          <w:p w:rsidR="00AC10BC" w:rsidRPr="00A2004C" w:rsidRDefault="0074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Plans, Adm. Walkthroughs</w:t>
            </w:r>
          </w:p>
        </w:tc>
        <w:tc>
          <w:tcPr>
            <w:tcW w:w="1710" w:type="dxa"/>
          </w:tcPr>
          <w:p w:rsidR="00AC10BC" w:rsidRPr="00A2004C" w:rsidRDefault="002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54190">
              <w:rPr>
                <w:rFonts w:ascii="Times New Roman" w:hAnsi="Times New Roman" w:cs="Times New Roman"/>
              </w:rPr>
              <w:t>/30/13: Adm</w:t>
            </w:r>
            <w:r w:rsidR="00A46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AC10BC" w:rsidRPr="00A2004C" w:rsidRDefault="00086297" w:rsidP="00916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PMA </w:t>
            </w:r>
            <w:r w:rsidR="00744196">
              <w:rPr>
                <w:rFonts w:ascii="Times New Roman" w:hAnsi="Times New Roman" w:cs="Times New Roman"/>
              </w:rPr>
              <w:t>Assessments</w:t>
            </w:r>
            <w:r w:rsidR="0091601D">
              <w:rPr>
                <w:rFonts w:ascii="Times New Roman" w:hAnsi="Times New Roman" w:cs="Times New Roman"/>
              </w:rPr>
              <w:t>, Adm. Walkthroug</w:t>
            </w:r>
            <w:r w:rsidR="00CE2C43">
              <w:rPr>
                <w:rFonts w:ascii="Times New Roman" w:hAnsi="Times New Roman" w:cs="Times New Roman"/>
              </w:rPr>
              <w:t xml:space="preserve">hs PLC Agendas, Notes, Data Review </w:t>
            </w:r>
          </w:p>
        </w:tc>
      </w:tr>
      <w:tr w:rsidR="00AC10BC" w:rsidRPr="00A2004C" w:rsidTr="00732964">
        <w:trPr>
          <w:trHeight w:val="70"/>
        </w:trPr>
        <w:tc>
          <w:tcPr>
            <w:tcW w:w="5508" w:type="dxa"/>
          </w:tcPr>
          <w:p w:rsidR="008A6301" w:rsidRPr="00A2004C" w:rsidRDefault="0017425A" w:rsidP="00AC1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C10BC" w:rsidRPr="00A2004C">
              <w:rPr>
                <w:rFonts w:ascii="Times New Roman" w:hAnsi="Times New Roman" w:cs="Times New Roman"/>
              </w:rPr>
              <w:t>.</w:t>
            </w:r>
            <w:r w:rsidR="00A2004C" w:rsidRPr="00A2004C">
              <w:rPr>
                <w:rFonts w:ascii="Times New Roman" w:hAnsi="Times New Roman" w:cs="Times New Roman"/>
              </w:rPr>
              <w:t xml:space="preserve"> Use a writing assessment</w:t>
            </w:r>
            <w:r w:rsidR="005566AB">
              <w:rPr>
                <w:rFonts w:ascii="Times New Roman" w:hAnsi="Times New Roman" w:cs="Times New Roman"/>
              </w:rPr>
              <w:t xml:space="preserve"> (PMA)</w:t>
            </w:r>
            <w:r w:rsidR="00A2004C" w:rsidRPr="00A2004C">
              <w:rPr>
                <w:rFonts w:ascii="Times New Roman" w:hAnsi="Times New Roman" w:cs="Times New Roman"/>
              </w:rPr>
              <w:t xml:space="preserve"> with all 8</w:t>
            </w:r>
            <w:r w:rsidR="00A2004C" w:rsidRPr="00A2004C">
              <w:rPr>
                <w:rFonts w:ascii="Times New Roman" w:hAnsi="Times New Roman" w:cs="Times New Roman"/>
                <w:vertAlign w:val="superscript"/>
              </w:rPr>
              <w:t>th</w:t>
            </w:r>
            <w:r w:rsidR="00A2004C" w:rsidRPr="00A2004C">
              <w:rPr>
                <w:rFonts w:ascii="Times New Roman" w:hAnsi="Times New Roman" w:cs="Times New Roman"/>
              </w:rPr>
              <w:t xml:space="preserve"> grade students during the first and second quarters of school to identify students who need assistance with the writing process.</w:t>
            </w:r>
          </w:p>
        </w:tc>
        <w:tc>
          <w:tcPr>
            <w:tcW w:w="1710" w:type="dxa"/>
          </w:tcPr>
          <w:p w:rsidR="00AC10BC" w:rsidRPr="00A2004C" w:rsidRDefault="00502432" w:rsidP="00E72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Adm., </w:t>
            </w:r>
            <w:r w:rsidR="00113E83">
              <w:rPr>
                <w:rFonts w:ascii="Times New Roman" w:hAnsi="Times New Roman" w:cs="Times New Roman"/>
              </w:rPr>
              <w:t xml:space="preserve">LA </w:t>
            </w:r>
            <w:r>
              <w:rPr>
                <w:rFonts w:ascii="Times New Roman" w:hAnsi="Times New Roman" w:cs="Times New Roman"/>
              </w:rPr>
              <w:t>teachers</w:t>
            </w:r>
          </w:p>
        </w:tc>
        <w:tc>
          <w:tcPr>
            <w:tcW w:w="1620" w:type="dxa"/>
          </w:tcPr>
          <w:p w:rsidR="0098745D" w:rsidRDefault="0098745D" w:rsidP="00987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Staffing</w:t>
            </w:r>
          </w:p>
          <w:p w:rsidR="0098745D" w:rsidRDefault="0098745D" w:rsidP="00987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</w:t>
            </w:r>
          </w:p>
          <w:p w:rsidR="00AC10BC" w:rsidRPr="00A2004C" w:rsidRDefault="00AC10BC" w:rsidP="00987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C10BC" w:rsidRPr="00A2004C" w:rsidRDefault="0078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PMA </w:t>
            </w:r>
            <w:r w:rsidR="00CD5A44">
              <w:rPr>
                <w:rFonts w:ascii="Times New Roman" w:hAnsi="Times New Roman" w:cs="Times New Roman"/>
              </w:rPr>
              <w:t>Writing Assessment</w:t>
            </w:r>
          </w:p>
        </w:tc>
        <w:tc>
          <w:tcPr>
            <w:tcW w:w="1710" w:type="dxa"/>
          </w:tcPr>
          <w:p w:rsidR="00AC10BC" w:rsidRPr="00A2004C" w:rsidRDefault="0074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5A44">
              <w:rPr>
                <w:rFonts w:ascii="Times New Roman" w:hAnsi="Times New Roman" w:cs="Times New Roman"/>
              </w:rPr>
              <w:t xml:space="preserve"> and 2</w:t>
            </w:r>
            <w:r w:rsidR="00CD5A44" w:rsidRPr="00CD5A44">
              <w:rPr>
                <w:rFonts w:ascii="Times New Roman" w:hAnsi="Times New Roman" w:cs="Times New Roman"/>
                <w:vertAlign w:val="superscript"/>
              </w:rPr>
              <w:t>nd</w:t>
            </w:r>
            <w:r w:rsidR="00CD5A44">
              <w:rPr>
                <w:rFonts w:ascii="Times New Roman" w:hAnsi="Times New Roman" w:cs="Times New Roman"/>
              </w:rPr>
              <w:t xml:space="preserve"> Quarter</w:t>
            </w:r>
            <w:r w:rsidR="008A6301">
              <w:rPr>
                <w:rFonts w:ascii="Times New Roman" w:hAnsi="Times New Roman" w:cs="Times New Roman"/>
              </w:rPr>
              <w:t>: Adm</w:t>
            </w:r>
            <w:r w:rsidR="00A46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AC10BC" w:rsidRPr="00A2004C" w:rsidRDefault="00216D5F" w:rsidP="0021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PMA Assessments</w:t>
            </w:r>
          </w:p>
        </w:tc>
      </w:tr>
      <w:tr w:rsidR="00732964" w:rsidRPr="00A2004C" w:rsidTr="00732964">
        <w:tc>
          <w:tcPr>
            <w:tcW w:w="5508" w:type="dxa"/>
            <w:vAlign w:val="center"/>
          </w:tcPr>
          <w:p w:rsidR="0017425A" w:rsidRDefault="0017425A" w:rsidP="00F76634">
            <w:pPr>
              <w:rPr>
                <w:rFonts w:ascii="Times New Roman" w:hAnsi="Times New Roman" w:cs="Times New Roman"/>
                <w:b/>
              </w:rPr>
            </w:pPr>
          </w:p>
          <w:p w:rsidR="00732964" w:rsidRPr="00A2004C" w:rsidRDefault="00732964" w:rsidP="00F76634">
            <w:pPr>
              <w:rPr>
                <w:rFonts w:ascii="Times New Roman" w:hAnsi="Times New Roman" w:cs="Times New Roman"/>
                <w:b/>
              </w:rPr>
            </w:pPr>
            <w:r w:rsidRPr="00A2004C">
              <w:rPr>
                <w:rFonts w:ascii="Times New Roman" w:hAnsi="Times New Roman" w:cs="Times New Roman"/>
                <w:b/>
              </w:rPr>
              <w:t>Action Timeline</w:t>
            </w:r>
          </w:p>
        </w:tc>
        <w:tc>
          <w:tcPr>
            <w:tcW w:w="1710" w:type="dxa"/>
            <w:vAlign w:val="center"/>
          </w:tcPr>
          <w:p w:rsidR="0017425A" w:rsidRDefault="0017425A" w:rsidP="00F76634">
            <w:pPr>
              <w:rPr>
                <w:rFonts w:ascii="Times New Roman" w:hAnsi="Times New Roman" w:cs="Times New Roman"/>
                <w:b/>
              </w:rPr>
            </w:pPr>
          </w:p>
          <w:p w:rsidR="00732964" w:rsidRPr="00A2004C" w:rsidRDefault="00732964" w:rsidP="00F76634">
            <w:pPr>
              <w:rPr>
                <w:rFonts w:ascii="Times New Roman" w:hAnsi="Times New Roman" w:cs="Times New Roman"/>
                <w:b/>
              </w:rPr>
            </w:pPr>
            <w:r w:rsidRPr="00A2004C">
              <w:rPr>
                <w:rFonts w:ascii="Times New Roman" w:hAnsi="Times New Roman" w:cs="Times New Roman"/>
                <w:b/>
              </w:rPr>
              <w:t>Person Responsible</w:t>
            </w:r>
          </w:p>
        </w:tc>
        <w:tc>
          <w:tcPr>
            <w:tcW w:w="1620" w:type="dxa"/>
            <w:vAlign w:val="center"/>
          </w:tcPr>
          <w:p w:rsidR="0017425A" w:rsidRDefault="0017425A" w:rsidP="00F76634">
            <w:pPr>
              <w:rPr>
                <w:rFonts w:ascii="Times New Roman" w:hAnsi="Times New Roman" w:cs="Times New Roman"/>
                <w:b/>
              </w:rPr>
            </w:pPr>
          </w:p>
          <w:p w:rsidR="00732964" w:rsidRPr="00A2004C" w:rsidRDefault="00732964" w:rsidP="00F76634">
            <w:pPr>
              <w:rPr>
                <w:rFonts w:ascii="Times New Roman" w:hAnsi="Times New Roman" w:cs="Times New Roman"/>
                <w:b/>
              </w:rPr>
            </w:pPr>
            <w:r w:rsidRPr="00A2004C">
              <w:rPr>
                <w:rFonts w:ascii="Times New Roman" w:hAnsi="Times New Roman" w:cs="Times New Roman"/>
                <w:b/>
              </w:rPr>
              <w:t>Resources Needed</w:t>
            </w:r>
          </w:p>
        </w:tc>
        <w:tc>
          <w:tcPr>
            <w:tcW w:w="1980" w:type="dxa"/>
            <w:vAlign w:val="center"/>
          </w:tcPr>
          <w:p w:rsidR="0017425A" w:rsidRDefault="0017425A" w:rsidP="00F76634">
            <w:pPr>
              <w:rPr>
                <w:rFonts w:ascii="Times New Roman" w:hAnsi="Times New Roman" w:cs="Times New Roman"/>
                <w:b/>
              </w:rPr>
            </w:pPr>
          </w:p>
          <w:p w:rsidR="00732964" w:rsidRPr="00A2004C" w:rsidRDefault="00732964" w:rsidP="00F76634">
            <w:pPr>
              <w:rPr>
                <w:rFonts w:ascii="Times New Roman" w:hAnsi="Times New Roman" w:cs="Times New Roman"/>
                <w:b/>
              </w:rPr>
            </w:pPr>
            <w:r w:rsidRPr="00A2004C">
              <w:rPr>
                <w:rFonts w:ascii="Times New Roman" w:hAnsi="Times New Roman" w:cs="Times New Roman"/>
                <w:b/>
              </w:rPr>
              <w:t>Evidence of Implementation</w:t>
            </w:r>
          </w:p>
        </w:tc>
        <w:tc>
          <w:tcPr>
            <w:tcW w:w="1710" w:type="dxa"/>
            <w:vAlign w:val="center"/>
          </w:tcPr>
          <w:p w:rsidR="0017425A" w:rsidRDefault="0017425A" w:rsidP="00F76634">
            <w:pPr>
              <w:rPr>
                <w:rFonts w:ascii="Times New Roman" w:hAnsi="Times New Roman" w:cs="Times New Roman"/>
                <w:b/>
              </w:rPr>
            </w:pPr>
          </w:p>
          <w:p w:rsidR="0017425A" w:rsidRDefault="0017425A" w:rsidP="00F76634">
            <w:pPr>
              <w:rPr>
                <w:rFonts w:ascii="Times New Roman" w:hAnsi="Times New Roman" w:cs="Times New Roman"/>
                <w:b/>
              </w:rPr>
            </w:pPr>
          </w:p>
          <w:p w:rsidR="00732964" w:rsidRPr="00A2004C" w:rsidRDefault="00732964" w:rsidP="00F76634">
            <w:pPr>
              <w:rPr>
                <w:rFonts w:ascii="Times New Roman" w:hAnsi="Times New Roman" w:cs="Times New Roman"/>
                <w:b/>
              </w:rPr>
            </w:pPr>
            <w:r w:rsidRPr="00A2004C">
              <w:rPr>
                <w:rFonts w:ascii="Times New Roman" w:hAnsi="Times New Roman" w:cs="Times New Roman"/>
                <w:b/>
              </w:rPr>
              <w:t>Monitoring:</w:t>
            </w:r>
          </w:p>
          <w:p w:rsidR="00732964" w:rsidRPr="00A2004C" w:rsidRDefault="00732964" w:rsidP="00F76634">
            <w:pPr>
              <w:rPr>
                <w:rFonts w:ascii="Times New Roman" w:hAnsi="Times New Roman" w:cs="Times New Roman"/>
                <w:b/>
              </w:rPr>
            </w:pPr>
            <w:r w:rsidRPr="00A2004C">
              <w:rPr>
                <w:rFonts w:ascii="Times New Roman" w:hAnsi="Times New Roman" w:cs="Times New Roman"/>
                <w:b/>
              </w:rPr>
              <w:t>Date and by Whom</w:t>
            </w:r>
          </w:p>
        </w:tc>
        <w:tc>
          <w:tcPr>
            <w:tcW w:w="2088" w:type="dxa"/>
            <w:vAlign w:val="center"/>
          </w:tcPr>
          <w:p w:rsidR="0017425A" w:rsidRDefault="0017425A" w:rsidP="00F76634">
            <w:pPr>
              <w:rPr>
                <w:rFonts w:ascii="Times New Roman" w:hAnsi="Times New Roman" w:cs="Times New Roman"/>
                <w:b/>
              </w:rPr>
            </w:pPr>
          </w:p>
          <w:p w:rsidR="00E72C8B" w:rsidRDefault="00E72C8B" w:rsidP="00F76634">
            <w:pPr>
              <w:rPr>
                <w:rFonts w:ascii="Times New Roman" w:hAnsi="Times New Roman" w:cs="Times New Roman"/>
                <w:b/>
              </w:rPr>
            </w:pPr>
          </w:p>
          <w:p w:rsidR="00732964" w:rsidRPr="00A2004C" w:rsidRDefault="00732964" w:rsidP="00F76634">
            <w:pPr>
              <w:rPr>
                <w:rFonts w:ascii="Times New Roman" w:hAnsi="Times New Roman" w:cs="Times New Roman"/>
                <w:b/>
              </w:rPr>
            </w:pPr>
            <w:r w:rsidRPr="00A2004C">
              <w:rPr>
                <w:rFonts w:ascii="Times New Roman" w:hAnsi="Times New Roman" w:cs="Times New Roman"/>
                <w:b/>
              </w:rPr>
              <w:t>Results:</w:t>
            </w:r>
          </w:p>
          <w:p w:rsidR="00732964" w:rsidRPr="00A2004C" w:rsidRDefault="00732964" w:rsidP="00F76634">
            <w:pPr>
              <w:rPr>
                <w:rFonts w:ascii="Times New Roman" w:hAnsi="Times New Roman" w:cs="Times New Roman"/>
                <w:b/>
              </w:rPr>
            </w:pPr>
            <w:r w:rsidRPr="00A2004C">
              <w:rPr>
                <w:rFonts w:ascii="Times New Roman" w:hAnsi="Times New Roman" w:cs="Times New Roman"/>
                <w:b/>
              </w:rPr>
              <w:t>Evaluation of processes for effectiveness and efficiency</w:t>
            </w:r>
          </w:p>
        </w:tc>
      </w:tr>
      <w:tr w:rsidR="00732964" w:rsidRPr="00A2004C" w:rsidTr="00732964">
        <w:tc>
          <w:tcPr>
            <w:tcW w:w="5508" w:type="dxa"/>
          </w:tcPr>
          <w:p w:rsidR="00732964" w:rsidRPr="00A2004C" w:rsidRDefault="0017425A" w:rsidP="00732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32964" w:rsidRPr="00A2004C">
              <w:rPr>
                <w:rFonts w:ascii="Times New Roman" w:hAnsi="Times New Roman" w:cs="Times New Roman"/>
              </w:rPr>
              <w:t xml:space="preserve">. </w:t>
            </w:r>
            <w:r w:rsidR="005566AB">
              <w:rPr>
                <w:rFonts w:ascii="Times New Roman" w:hAnsi="Times New Roman" w:cs="Times New Roman"/>
              </w:rPr>
              <w:t>LA PLC</w:t>
            </w:r>
            <w:r w:rsidR="00732964">
              <w:rPr>
                <w:rFonts w:ascii="Times New Roman" w:hAnsi="Times New Roman" w:cs="Times New Roman"/>
              </w:rPr>
              <w:t xml:space="preserve"> review 2013 </w:t>
            </w:r>
            <w:r w:rsidR="005566AB">
              <w:rPr>
                <w:rFonts w:ascii="Times New Roman" w:hAnsi="Times New Roman" w:cs="Times New Roman"/>
              </w:rPr>
              <w:t xml:space="preserve">PMA </w:t>
            </w:r>
            <w:r w:rsidR="00732964">
              <w:rPr>
                <w:rFonts w:ascii="Times New Roman" w:hAnsi="Times New Roman" w:cs="Times New Roman"/>
              </w:rPr>
              <w:t>student essays to identify errors and plan instruction</w:t>
            </w:r>
            <w:r w:rsidR="00556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</w:tcPr>
          <w:p w:rsidR="00732964" w:rsidRPr="00A2004C" w:rsidRDefault="000E142E" w:rsidP="00F76634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>Adm.,</w:t>
            </w:r>
            <w:r w:rsidR="00113E83">
              <w:rPr>
                <w:rFonts w:ascii="Times New Roman" w:hAnsi="Times New Roman" w:cs="Times New Roman"/>
              </w:rPr>
              <w:t xml:space="preserve"> LA </w:t>
            </w:r>
            <w:r w:rsidRPr="00A2004C">
              <w:rPr>
                <w:rFonts w:ascii="Times New Roman" w:hAnsi="Times New Roman" w:cs="Times New Roman"/>
              </w:rPr>
              <w:t>teachers, literacy coach</w:t>
            </w:r>
          </w:p>
        </w:tc>
        <w:tc>
          <w:tcPr>
            <w:tcW w:w="1620" w:type="dxa"/>
          </w:tcPr>
          <w:p w:rsidR="00732964" w:rsidRDefault="00DF773B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Staffing</w:t>
            </w:r>
          </w:p>
          <w:p w:rsidR="00F9381B" w:rsidRPr="00A2004C" w:rsidRDefault="00F9381B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</w:t>
            </w:r>
          </w:p>
        </w:tc>
        <w:tc>
          <w:tcPr>
            <w:tcW w:w="1980" w:type="dxa"/>
          </w:tcPr>
          <w:p w:rsidR="00732964" w:rsidRPr="00A2004C" w:rsidRDefault="00CF0932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DF773B">
              <w:rPr>
                <w:rFonts w:ascii="Times New Roman" w:hAnsi="Times New Roman" w:cs="Times New Roman"/>
              </w:rPr>
              <w:t>PLC Agenda</w:t>
            </w:r>
            <w:r w:rsidR="00AB5878">
              <w:rPr>
                <w:rFonts w:ascii="Times New Roman" w:hAnsi="Times New Roman" w:cs="Times New Roman"/>
              </w:rPr>
              <w:t>s</w:t>
            </w:r>
            <w:r w:rsidR="00DF773B">
              <w:rPr>
                <w:rFonts w:ascii="Times New Roman" w:hAnsi="Times New Roman" w:cs="Times New Roman"/>
              </w:rPr>
              <w:t xml:space="preserve"> with Data Review</w:t>
            </w:r>
            <w:r w:rsidR="00AB5878">
              <w:rPr>
                <w:rFonts w:ascii="Times New Roman" w:hAnsi="Times New Roman" w:cs="Times New Roman"/>
              </w:rPr>
              <w:t xml:space="preserve"> Notes</w:t>
            </w:r>
          </w:p>
        </w:tc>
        <w:tc>
          <w:tcPr>
            <w:tcW w:w="1710" w:type="dxa"/>
          </w:tcPr>
          <w:p w:rsidR="00732964" w:rsidRPr="00A2004C" w:rsidRDefault="00DF773B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and 2</w:t>
            </w:r>
            <w:r w:rsidRPr="00CD5A4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Quarter: Adm</w:t>
            </w:r>
            <w:r w:rsidR="00A46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732964" w:rsidRPr="00A2004C" w:rsidRDefault="001C3E26" w:rsidP="00732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0E142E">
              <w:rPr>
                <w:rFonts w:ascii="Times New Roman" w:hAnsi="Times New Roman" w:cs="Times New Roman"/>
              </w:rPr>
              <w:t xml:space="preserve">PLC </w:t>
            </w:r>
            <w:r w:rsidR="003F0F8E">
              <w:rPr>
                <w:rFonts w:ascii="Times New Roman" w:hAnsi="Times New Roman" w:cs="Times New Roman"/>
              </w:rPr>
              <w:t xml:space="preserve">PMA </w:t>
            </w:r>
            <w:r w:rsidR="000E142E">
              <w:rPr>
                <w:rFonts w:ascii="Times New Roman" w:hAnsi="Times New Roman" w:cs="Times New Roman"/>
              </w:rPr>
              <w:t>Data Review</w:t>
            </w:r>
          </w:p>
        </w:tc>
      </w:tr>
      <w:tr w:rsidR="00310487" w:rsidRPr="00A2004C" w:rsidTr="00732964">
        <w:tc>
          <w:tcPr>
            <w:tcW w:w="5508" w:type="dxa"/>
          </w:tcPr>
          <w:p w:rsidR="00310487" w:rsidRDefault="00310487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B73069">
              <w:rPr>
                <w:rFonts w:ascii="Times New Roman" w:hAnsi="Times New Roman" w:cs="Times New Roman"/>
              </w:rPr>
              <w:t xml:space="preserve">“Ante Up” target set by </w:t>
            </w:r>
            <w:r w:rsidR="00B3602F">
              <w:rPr>
                <w:rFonts w:ascii="Times New Roman" w:hAnsi="Times New Roman" w:cs="Times New Roman"/>
              </w:rPr>
              <w:t xml:space="preserve">LA </w:t>
            </w:r>
            <w:r w:rsidR="00B73069">
              <w:rPr>
                <w:rFonts w:ascii="Times New Roman" w:hAnsi="Times New Roman" w:cs="Times New Roman"/>
              </w:rPr>
              <w:t>staff based on student scores from the first</w:t>
            </w:r>
            <w:r w:rsidR="00D238E1">
              <w:rPr>
                <w:rFonts w:ascii="Times New Roman" w:hAnsi="Times New Roman" w:cs="Times New Roman"/>
              </w:rPr>
              <w:t xml:space="preserve"> PM</w:t>
            </w:r>
            <w:r w:rsidR="005566AB">
              <w:rPr>
                <w:rFonts w:ascii="Times New Roman" w:hAnsi="Times New Roman" w:cs="Times New Roman"/>
              </w:rPr>
              <w:t>A</w:t>
            </w:r>
            <w:r w:rsidR="00D238E1">
              <w:rPr>
                <w:rFonts w:ascii="Times New Roman" w:hAnsi="Times New Roman" w:cs="Times New Roman"/>
              </w:rPr>
              <w:t>, then from the</w:t>
            </w:r>
            <w:r w:rsidR="00B73069">
              <w:rPr>
                <w:rFonts w:ascii="Times New Roman" w:hAnsi="Times New Roman" w:cs="Times New Roman"/>
              </w:rPr>
              <w:t xml:space="preserve"> </w:t>
            </w:r>
            <w:r w:rsidR="000E1A10">
              <w:rPr>
                <w:rFonts w:ascii="Times New Roman" w:hAnsi="Times New Roman" w:cs="Times New Roman"/>
              </w:rPr>
              <w:t xml:space="preserve">second </w:t>
            </w:r>
            <w:r w:rsidR="00B73069">
              <w:rPr>
                <w:rFonts w:ascii="Times New Roman" w:hAnsi="Times New Roman" w:cs="Times New Roman"/>
              </w:rPr>
              <w:t>PM</w:t>
            </w:r>
            <w:r w:rsidR="005566AB">
              <w:rPr>
                <w:rFonts w:ascii="Times New Roman" w:hAnsi="Times New Roman" w:cs="Times New Roman"/>
              </w:rPr>
              <w:t>A</w:t>
            </w:r>
            <w:r w:rsidR="00B7306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10" w:type="dxa"/>
          </w:tcPr>
          <w:p w:rsidR="00310487" w:rsidRPr="00A2004C" w:rsidRDefault="00B73069" w:rsidP="00F76634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 xml:space="preserve">Adm., </w:t>
            </w:r>
            <w:r w:rsidR="00B3602F">
              <w:rPr>
                <w:rFonts w:ascii="Times New Roman" w:hAnsi="Times New Roman" w:cs="Times New Roman"/>
              </w:rPr>
              <w:t xml:space="preserve">LA </w:t>
            </w:r>
            <w:r w:rsidRPr="00A2004C">
              <w:rPr>
                <w:rFonts w:ascii="Times New Roman" w:hAnsi="Times New Roman" w:cs="Times New Roman"/>
              </w:rPr>
              <w:t>teachers, literacy coach</w:t>
            </w:r>
          </w:p>
        </w:tc>
        <w:tc>
          <w:tcPr>
            <w:tcW w:w="1620" w:type="dxa"/>
          </w:tcPr>
          <w:p w:rsidR="00310487" w:rsidRDefault="00B73069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Staffing</w:t>
            </w:r>
          </w:p>
          <w:p w:rsidR="00D428B4" w:rsidRDefault="00D428B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Inst. Materials</w:t>
            </w:r>
          </w:p>
        </w:tc>
        <w:tc>
          <w:tcPr>
            <w:tcW w:w="1980" w:type="dxa"/>
          </w:tcPr>
          <w:p w:rsidR="00310487" w:rsidRPr="00A2004C" w:rsidRDefault="00B3602F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B73069">
              <w:rPr>
                <w:rFonts w:ascii="Times New Roman" w:hAnsi="Times New Roman" w:cs="Times New Roman"/>
              </w:rPr>
              <w:t>PLC Agenda and Notes</w:t>
            </w:r>
          </w:p>
        </w:tc>
        <w:tc>
          <w:tcPr>
            <w:tcW w:w="1710" w:type="dxa"/>
          </w:tcPr>
          <w:p w:rsidR="00310487" w:rsidRDefault="001B5A28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and 2</w:t>
            </w:r>
            <w:r w:rsidRPr="00CD5A4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Quarter: Adm.</w:t>
            </w:r>
          </w:p>
        </w:tc>
        <w:tc>
          <w:tcPr>
            <w:tcW w:w="2088" w:type="dxa"/>
          </w:tcPr>
          <w:p w:rsidR="00310487" w:rsidRPr="00A2004C" w:rsidRDefault="001C3E26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PLC Agenda, </w:t>
            </w:r>
            <w:r w:rsidR="00B73069">
              <w:rPr>
                <w:rFonts w:ascii="Times New Roman" w:hAnsi="Times New Roman" w:cs="Times New Roman"/>
              </w:rPr>
              <w:t>Notes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F0F8E">
              <w:rPr>
                <w:rFonts w:ascii="Times New Roman" w:hAnsi="Times New Roman" w:cs="Times New Roman"/>
              </w:rPr>
              <w:t xml:space="preserve">PMA </w:t>
            </w:r>
            <w:r>
              <w:rPr>
                <w:rFonts w:ascii="Times New Roman" w:hAnsi="Times New Roman" w:cs="Times New Roman"/>
              </w:rPr>
              <w:t>Data Review</w:t>
            </w:r>
          </w:p>
        </w:tc>
      </w:tr>
      <w:tr w:rsidR="00732964" w:rsidRPr="00A2004C" w:rsidTr="00732964">
        <w:tc>
          <w:tcPr>
            <w:tcW w:w="5508" w:type="dxa"/>
          </w:tcPr>
          <w:p w:rsidR="00732964" w:rsidRPr="00C82E2A" w:rsidRDefault="00310487" w:rsidP="00C8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2964" w:rsidRPr="00A2004C">
              <w:rPr>
                <w:rFonts w:ascii="Times New Roman" w:hAnsi="Times New Roman" w:cs="Times New Roman"/>
              </w:rPr>
              <w:t xml:space="preserve">. </w:t>
            </w:r>
            <w:r w:rsidR="00732964" w:rsidRPr="00297A6C">
              <w:rPr>
                <w:rFonts w:ascii="Times New Roman" w:hAnsi="Times New Roman" w:cs="Times New Roman"/>
              </w:rPr>
              <w:t>Implementation and daily monitoring of instruction</w:t>
            </w:r>
            <w:r w:rsidR="00C82E2A">
              <w:rPr>
                <w:rFonts w:ascii="Times New Roman" w:hAnsi="Times New Roman" w:cs="Times New Roman"/>
              </w:rPr>
              <w:t xml:space="preserve"> that allows students multiple opportunities to practice writing.</w:t>
            </w:r>
          </w:p>
        </w:tc>
        <w:tc>
          <w:tcPr>
            <w:tcW w:w="1710" w:type="dxa"/>
          </w:tcPr>
          <w:p w:rsidR="00732964" w:rsidRPr="00A2004C" w:rsidRDefault="000E142E" w:rsidP="00F76634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>Adm., teachers, literacy coach</w:t>
            </w:r>
          </w:p>
        </w:tc>
        <w:tc>
          <w:tcPr>
            <w:tcW w:w="1620" w:type="dxa"/>
          </w:tcPr>
          <w:p w:rsidR="00732964" w:rsidRPr="00A2004C" w:rsidRDefault="00886AD0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Staffing</w:t>
            </w:r>
          </w:p>
        </w:tc>
        <w:tc>
          <w:tcPr>
            <w:tcW w:w="1980" w:type="dxa"/>
          </w:tcPr>
          <w:p w:rsidR="00732964" w:rsidRPr="00A2004C" w:rsidRDefault="009F3D5E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Plans, Adm. Walkthroughs</w:t>
            </w:r>
          </w:p>
        </w:tc>
        <w:tc>
          <w:tcPr>
            <w:tcW w:w="1710" w:type="dxa"/>
          </w:tcPr>
          <w:p w:rsidR="00732964" w:rsidRPr="00A2004C" w:rsidRDefault="00DF773B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2013-2014: Adm</w:t>
            </w:r>
            <w:r w:rsidR="00A46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732964" w:rsidRPr="00A2004C" w:rsidRDefault="00732964" w:rsidP="00F76634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>Adm. Walkthroughs</w:t>
            </w:r>
            <w:r>
              <w:rPr>
                <w:rFonts w:ascii="Times New Roman" w:hAnsi="Times New Roman" w:cs="Times New Roman"/>
              </w:rPr>
              <w:t>, PLC Data Review</w:t>
            </w:r>
          </w:p>
        </w:tc>
      </w:tr>
      <w:tr w:rsidR="00732964" w:rsidRPr="00A2004C" w:rsidTr="00732964">
        <w:tc>
          <w:tcPr>
            <w:tcW w:w="5508" w:type="dxa"/>
          </w:tcPr>
          <w:p w:rsidR="00732964" w:rsidRPr="00A2004C" w:rsidRDefault="00310487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32964" w:rsidRPr="00A2004C">
              <w:rPr>
                <w:rFonts w:ascii="Times New Roman" w:hAnsi="Times New Roman" w:cs="Times New Roman"/>
              </w:rPr>
              <w:t xml:space="preserve">. </w:t>
            </w:r>
            <w:r w:rsidR="00732964" w:rsidRPr="00297A6C">
              <w:rPr>
                <w:rFonts w:ascii="Times New Roman" w:hAnsi="Times New Roman" w:cs="Times New Roman"/>
              </w:rPr>
              <w:t>Classroom Teachers</w:t>
            </w:r>
            <w:r w:rsidR="000E142E">
              <w:rPr>
                <w:rFonts w:ascii="Times New Roman" w:hAnsi="Times New Roman" w:cs="Times New Roman"/>
              </w:rPr>
              <w:t xml:space="preserve"> </w:t>
            </w:r>
            <w:r w:rsidR="00732964" w:rsidRPr="00297A6C">
              <w:rPr>
                <w:rFonts w:ascii="Times New Roman" w:hAnsi="Times New Roman" w:cs="Times New Roman"/>
              </w:rPr>
              <w:t>Expectation to use reading, writing, speaking, listening in every class, every day to increase effectiveness of teaching and learning.</w:t>
            </w:r>
            <w:r w:rsidR="000E142E">
              <w:rPr>
                <w:rFonts w:ascii="Times New Roman" w:hAnsi="Times New Roman" w:cs="Times New Roman"/>
              </w:rPr>
              <w:t xml:space="preserve"> </w:t>
            </w:r>
            <w:r w:rsidR="00732964" w:rsidRPr="00297A6C">
              <w:rPr>
                <w:rFonts w:ascii="Times New Roman" w:hAnsi="Times New Roman" w:cs="Times New Roman"/>
              </w:rPr>
              <w:t>On-going discussion of stude</w:t>
            </w:r>
            <w:r w:rsidR="002777FE">
              <w:rPr>
                <w:rFonts w:ascii="Times New Roman" w:hAnsi="Times New Roman" w:cs="Times New Roman"/>
              </w:rPr>
              <w:t xml:space="preserve">nt writing progress monitoring, </w:t>
            </w:r>
            <w:r w:rsidR="00732964" w:rsidRPr="00297A6C">
              <w:rPr>
                <w:rFonts w:ascii="Times New Roman" w:hAnsi="Times New Roman" w:cs="Times New Roman"/>
              </w:rPr>
              <w:t>improvement focus and instruction to meet new demands.</w:t>
            </w:r>
          </w:p>
        </w:tc>
        <w:tc>
          <w:tcPr>
            <w:tcW w:w="1710" w:type="dxa"/>
          </w:tcPr>
          <w:p w:rsidR="00732964" w:rsidRPr="00A2004C" w:rsidRDefault="00732964" w:rsidP="00F76634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>Adm.,</w:t>
            </w:r>
            <w:r w:rsidR="00A464B3">
              <w:rPr>
                <w:rFonts w:ascii="Times New Roman" w:hAnsi="Times New Roman" w:cs="Times New Roman"/>
              </w:rPr>
              <w:t xml:space="preserve"> </w:t>
            </w:r>
            <w:r w:rsidRPr="00A2004C">
              <w:rPr>
                <w:rFonts w:ascii="Times New Roman" w:hAnsi="Times New Roman" w:cs="Times New Roman"/>
              </w:rPr>
              <w:t>teachers, literacy coach</w:t>
            </w:r>
          </w:p>
        </w:tc>
        <w:tc>
          <w:tcPr>
            <w:tcW w:w="1620" w:type="dxa"/>
          </w:tcPr>
          <w:p w:rsidR="00732964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Staffing</w:t>
            </w:r>
          </w:p>
          <w:p w:rsidR="00732964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</w:t>
            </w:r>
          </w:p>
          <w:p w:rsidR="00732964" w:rsidRPr="00A2004C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Inst. Materials</w:t>
            </w:r>
          </w:p>
        </w:tc>
        <w:tc>
          <w:tcPr>
            <w:tcW w:w="1980" w:type="dxa"/>
          </w:tcPr>
          <w:p w:rsidR="00732964" w:rsidRPr="00A2004C" w:rsidRDefault="00BD349C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PLC </w:t>
            </w:r>
            <w:r w:rsidR="00732964">
              <w:rPr>
                <w:rFonts w:ascii="Times New Roman" w:hAnsi="Times New Roman" w:cs="Times New Roman"/>
              </w:rPr>
              <w:t>Agenda</w:t>
            </w:r>
            <w:r w:rsidR="00AB587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and Notes</w:t>
            </w:r>
            <w:r w:rsidR="00732964">
              <w:rPr>
                <w:rFonts w:ascii="Times New Roman" w:hAnsi="Times New Roman" w:cs="Times New Roman"/>
              </w:rPr>
              <w:t xml:space="preserve">, </w:t>
            </w:r>
            <w:r w:rsidR="000F5F85">
              <w:rPr>
                <w:rFonts w:ascii="Times New Roman" w:hAnsi="Times New Roman" w:cs="Times New Roman"/>
              </w:rPr>
              <w:t xml:space="preserve">PD </w:t>
            </w:r>
            <w:r>
              <w:rPr>
                <w:rFonts w:ascii="Times New Roman" w:hAnsi="Times New Roman" w:cs="Times New Roman"/>
              </w:rPr>
              <w:t>Presentation,  Lesson Plans, Adm. Walkthroughs</w:t>
            </w:r>
          </w:p>
        </w:tc>
        <w:tc>
          <w:tcPr>
            <w:tcW w:w="1710" w:type="dxa"/>
          </w:tcPr>
          <w:p w:rsidR="00732964" w:rsidRPr="00A2004C" w:rsidRDefault="00F870E2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2013-14</w:t>
            </w:r>
            <w:r w:rsidR="00732964">
              <w:rPr>
                <w:rFonts w:ascii="Times New Roman" w:hAnsi="Times New Roman" w:cs="Times New Roman"/>
              </w:rPr>
              <w:t>: Adm</w:t>
            </w:r>
            <w:r w:rsidR="00A46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732964" w:rsidRPr="00A2004C" w:rsidRDefault="001C3E26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PMA Assessments, DE, </w:t>
            </w:r>
            <w:r w:rsidR="00732964">
              <w:rPr>
                <w:rFonts w:ascii="Times New Roman" w:hAnsi="Times New Roman" w:cs="Times New Roman"/>
              </w:rPr>
              <w:t>FCAT, PLC Data Review</w:t>
            </w:r>
            <w:r w:rsidR="00BA38D0">
              <w:rPr>
                <w:rFonts w:ascii="Times New Roman" w:hAnsi="Times New Roman" w:cs="Times New Roman"/>
              </w:rPr>
              <w:t xml:space="preserve">, </w:t>
            </w:r>
            <w:r w:rsidR="00BA38D0" w:rsidRPr="00A2004C">
              <w:rPr>
                <w:rFonts w:ascii="Times New Roman" w:hAnsi="Times New Roman" w:cs="Times New Roman"/>
              </w:rPr>
              <w:t>Adm. Walkthroughs</w:t>
            </w:r>
            <w:r w:rsidR="00AB634D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732964" w:rsidRPr="00A2004C" w:rsidTr="00732964">
        <w:tc>
          <w:tcPr>
            <w:tcW w:w="5508" w:type="dxa"/>
          </w:tcPr>
          <w:p w:rsidR="00732964" w:rsidRPr="009C7379" w:rsidRDefault="0017425A" w:rsidP="00732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0487">
              <w:rPr>
                <w:rFonts w:ascii="Times New Roman" w:hAnsi="Times New Roman" w:cs="Times New Roman"/>
              </w:rPr>
              <w:t>2</w:t>
            </w:r>
            <w:r w:rsidR="00732964" w:rsidRPr="00A2004C">
              <w:rPr>
                <w:rFonts w:ascii="Times New Roman" w:hAnsi="Times New Roman" w:cs="Times New Roman"/>
              </w:rPr>
              <w:t xml:space="preserve">. </w:t>
            </w:r>
            <w:r w:rsidR="002777FE">
              <w:rPr>
                <w:rFonts w:ascii="Times New Roman" w:hAnsi="Times New Roman" w:cs="Times New Roman"/>
              </w:rPr>
              <w:t xml:space="preserve">District </w:t>
            </w:r>
            <w:r w:rsidR="00732964" w:rsidRPr="009C7379">
              <w:rPr>
                <w:rFonts w:ascii="Times New Roman" w:hAnsi="Times New Roman" w:cs="Times New Roman"/>
              </w:rPr>
              <w:t>Profe</w:t>
            </w:r>
            <w:r w:rsidR="00732964">
              <w:rPr>
                <w:rFonts w:ascii="Times New Roman" w:hAnsi="Times New Roman" w:cs="Times New Roman"/>
              </w:rPr>
              <w:t>ss</w:t>
            </w:r>
            <w:r w:rsidR="00CE6171">
              <w:rPr>
                <w:rFonts w:ascii="Times New Roman" w:hAnsi="Times New Roman" w:cs="Times New Roman"/>
              </w:rPr>
              <w:t>ional Development for all 8</w:t>
            </w:r>
            <w:r w:rsidR="00CE6171" w:rsidRPr="00CE6171">
              <w:rPr>
                <w:rFonts w:ascii="Times New Roman" w:hAnsi="Times New Roman" w:cs="Times New Roman"/>
                <w:vertAlign w:val="superscript"/>
              </w:rPr>
              <w:t>th</w:t>
            </w:r>
            <w:r w:rsidR="00CE6171">
              <w:rPr>
                <w:rFonts w:ascii="Times New Roman" w:hAnsi="Times New Roman" w:cs="Times New Roman"/>
              </w:rPr>
              <w:t xml:space="preserve"> grade</w:t>
            </w:r>
            <w:r w:rsidR="00732964" w:rsidRPr="009C7379">
              <w:rPr>
                <w:rFonts w:ascii="Times New Roman" w:hAnsi="Times New Roman" w:cs="Times New Roman"/>
              </w:rPr>
              <w:t xml:space="preserve"> </w:t>
            </w:r>
            <w:r w:rsidR="00113E83">
              <w:rPr>
                <w:rFonts w:ascii="Times New Roman" w:hAnsi="Times New Roman" w:cs="Times New Roman"/>
              </w:rPr>
              <w:t xml:space="preserve">LA </w:t>
            </w:r>
            <w:r w:rsidR="00732964" w:rsidRPr="009C7379">
              <w:rPr>
                <w:rFonts w:ascii="Times New Roman" w:hAnsi="Times New Roman" w:cs="Times New Roman"/>
              </w:rPr>
              <w:t>teacher</w:t>
            </w:r>
            <w:r w:rsidR="00CE6171">
              <w:rPr>
                <w:rFonts w:ascii="Times New Roman" w:hAnsi="Times New Roman" w:cs="Times New Roman"/>
              </w:rPr>
              <w:t xml:space="preserve">s in writing. </w:t>
            </w:r>
          </w:p>
          <w:p w:rsidR="00732964" w:rsidRPr="00A2004C" w:rsidRDefault="00732964" w:rsidP="00732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32964" w:rsidRPr="00A2004C" w:rsidRDefault="00732964" w:rsidP="00F76634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 xml:space="preserve">Adm., </w:t>
            </w:r>
            <w:r w:rsidR="00CF0932">
              <w:rPr>
                <w:rFonts w:ascii="Times New Roman" w:hAnsi="Times New Roman" w:cs="Times New Roman"/>
              </w:rPr>
              <w:t xml:space="preserve">LA </w:t>
            </w:r>
            <w:r w:rsidRPr="00A2004C">
              <w:rPr>
                <w:rFonts w:ascii="Times New Roman" w:hAnsi="Times New Roman" w:cs="Times New Roman"/>
              </w:rPr>
              <w:t>teachers, literacy coach</w:t>
            </w:r>
          </w:p>
        </w:tc>
        <w:tc>
          <w:tcPr>
            <w:tcW w:w="1620" w:type="dxa"/>
          </w:tcPr>
          <w:p w:rsidR="00732964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Staffing</w:t>
            </w:r>
          </w:p>
          <w:p w:rsidR="00732964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</w:t>
            </w:r>
          </w:p>
          <w:p w:rsidR="00732964" w:rsidRPr="00A2004C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Inst. Materials</w:t>
            </w:r>
          </w:p>
        </w:tc>
        <w:tc>
          <w:tcPr>
            <w:tcW w:w="1980" w:type="dxa"/>
          </w:tcPr>
          <w:p w:rsidR="00732964" w:rsidRPr="00A2004C" w:rsidRDefault="00CF0932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732964">
              <w:rPr>
                <w:rFonts w:ascii="Times New Roman" w:hAnsi="Times New Roman" w:cs="Times New Roman"/>
              </w:rPr>
              <w:t>Lesson Plans, Adm. Walkthroughs</w:t>
            </w:r>
            <w:r w:rsidR="00AB5878">
              <w:rPr>
                <w:rFonts w:ascii="Times New Roman" w:hAnsi="Times New Roman" w:cs="Times New Roman"/>
              </w:rPr>
              <w:t>. PLC Agendas and Notes</w:t>
            </w:r>
          </w:p>
        </w:tc>
        <w:tc>
          <w:tcPr>
            <w:tcW w:w="1710" w:type="dxa"/>
          </w:tcPr>
          <w:p w:rsidR="00732964" w:rsidRPr="00A2004C" w:rsidRDefault="00DF773B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6AD0">
              <w:rPr>
                <w:rFonts w:ascii="Times New Roman" w:hAnsi="Times New Roman" w:cs="Times New Roman"/>
              </w:rPr>
              <w:t>/1</w:t>
            </w:r>
            <w:r w:rsidR="00732964">
              <w:rPr>
                <w:rFonts w:ascii="Times New Roman" w:hAnsi="Times New Roman" w:cs="Times New Roman"/>
              </w:rPr>
              <w:t>/13: Adm</w:t>
            </w:r>
            <w:r w:rsidR="00A46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732964" w:rsidRPr="00A2004C" w:rsidRDefault="00216D5F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PMA </w:t>
            </w:r>
            <w:r w:rsidR="00732964">
              <w:rPr>
                <w:rFonts w:ascii="Times New Roman" w:hAnsi="Times New Roman" w:cs="Times New Roman"/>
              </w:rPr>
              <w:t>Assessments, DE and FCAT, Continuous Improvement Plan</w:t>
            </w:r>
          </w:p>
        </w:tc>
      </w:tr>
      <w:tr w:rsidR="00732964" w:rsidRPr="00A2004C" w:rsidTr="00732964">
        <w:tc>
          <w:tcPr>
            <w:tcW w:w="5508" w:type="dxa"/>
          </w:tcPr>
          <w:p w:rsidR="00732964" w:rsidRPr="009C7379" w:rsidRDefault="00310487" w:rsidP="00732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32964" w:rsidRPr="00A2004C">
              <w:rPr>
                <w:rFonts w:ascii="Times New Roman" w:hAnsi="Times New Roman" w:cs="Times New Roman"/>
              </w:rPr>
              <w:t>.</w:t>
            </w:r>
            <w:r w:rsidR="00732964">
              <w:rPr>
                <w:rFonts w:ascii="Times New Roman" w:hAnsi="Times New Roman" w:cs="Times New Roman"/>
              </w:rPr>
              <w:t xml:space="preserve"> </w:t>
            </w:r>
            <w:r w:rsidR="002777FE">
              <w:rPr>
                <w:rFonts w:ascii="Times New Roman" w:hAnsi="Times New Roman" w:cs="Times New Roman"/>
              </w:rPr>
              <w:t xml:space="preserve">District </w:t>
            </w:r>
            <w:r w:rsidR="00732964" w:rsidRPr="009C7379">
              <w:rPr>
                <w:rFonts w:ascii="Times New Roman" w:hAnsi="Times New Roman" w:cs="Times New Roman"/>
              </w:rPr>
              <w:t>Profe</w:t>
            </w:r>
            <w:r w:rsidR="00732964">
              <w:rPr>
                <w:rFonts w:ascii="Times New Roman" w:hAnsi="Times New Roman" w:cs="Times New Roman"/>
              </w:rPr>
              <w:t>ssiona</w:t>
            </w:r>
            <w:r w:rsidR="00CE6171">
              <w:rPr>
                <w:rFonts w:ascii="Times New Roman" w:hAnsi="Times New Roman" w:cs="Times New Roman"/>
              </w:rPr>
              <w:t>l Development for all new 8th</w:t>
            </w:r>
            <w:r w:rsidR="00732964">
              <w:rPr>
                <w:rFonts w:ascii="Times New Roman" w:hAnsi="Times New Roman" w:cs="Times New Roman"/>
              </w:rPr>
              <w:t xml:space="preserve"> </w:t>
            </w:r>
            <w:r w:rsidR="00732964" w:rsidRPr="009C7379">
              <w:rPr>
                <w:rFonts w:ascii="Times New Roman" w:hAnsi="Times New Roman" w:cs="Times New Roman"/>
              </w:rPr>
              <w:t xml:space="preserve">grade </w:t>
            </w:r>
            <w:r w:rsidR="00CF0932">
              <w:rPr>
                <w:rFonts w:ascii="Times New Roman" w:hAnsi="Times New Roman" w:cs="Times New Roman"/>
              </w:rPr>
              <w:t xml:space="preserve">LA </w:t>
            </w:r>
            <w:r w:rsidR="00732964" w:rsidRPr="009C7379">
              <w:rPr>
                <w:rFonts w:ascii="Times New Roman" w:hAnsi="Times New Roman" w:cs="Times New Roman"/>
              </w:rPr>
              <w:t xml:space="preserve">teachers in </w:t>
            </w:r>
            <w:r w:rsidR="00732964">
              <w:rPr>
                <w:rFonts w:ascii="Times New Roman" w:hAnsi="Times New Roman" w:cs="Times New Roman"/>
              </w:rPr>
              <w:t xml:space="preserve">6 plus 1 traits </w:t>
            </w:r>
            <w:r w:rsidR="00732964" w:rsidRPr="009C7379">
              <w:rPr>
                <w:rFonts w:ascii="Times New Roman" w:hAnsi="Times New Roman" w:cs="Times New Roman"/>
              </w:rPr>
              <w:t xml:space="preserve">writing.  </w:t>
            </w:r>
          </w:p>
          <w:p w:rsidR="00732964" w:rsidRPr="00A2004C" w:rsidRDefault="00732964" w:rsidP="00732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32964" w:rsidRPr="00A2004C" w:rsidRDefault="00732964" w:rsidP="00F76634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 xml:space="preserve">Adm., </w:t>
            </w:r>
            <w:r w:rsidR="00CF0932">
              <w:rPr>
                <w:rFonts w:ascii="Times New Roman" w:hAnsi="Times New Roman" w:cs="Times New Roman"/>
              </w:rPr>
              <w:t xml:space="preserve">LA </w:t>
            </w:r>
            <w:r w:rsidRPr="00A2004C">
              <w:rPr>
                <w:rFonts w:ascii="Times New Roman" w:hAnsi="Times New Roman" w:cs="Times New Roman"/>
              </w:rPr>
              <w:t>teachers, literacy coach</w:t>
            </w:r>
          </w:p>
        </w:tc>
        <w:tc>
          <w:tcPr>
            <w:tcW w:w="1620" w:type="dxa"/>
          </w:tcPr>
          <w:p w:rsidR="00732964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Staffing</w:t>
            </w:r>
          </w:p>
          <w:p w:rsidR="00D428B4" w:rsidRDefault="00D428B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</w:t>
            </w:r>
          </w:p>
          <w:p w:rsidR="00D428B4" w:rsidRPr="00A2004C" w:rsidRDefault="00D428B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Inst. Materials</w:t>
            </w:r>
          </w:p>
        </w:tc>
        <w:tc>
          <w:tcPr>
            <w:tcW w:w="1980" w:type="dxa"/>
          </w:tcPr>
          <w:p w:rsidR="00732964" w:rsidRPr="00A2004C" w:rsidRDefault="00D9379B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Teacher LA </w:t>
            </w:r>
            <w:r w:rsidR="00AB5878">
              <w:rPr>
                <w:rFonts w:ascii="Times New Roman" w:hAnsi="Times New Roman" w:cs="Times New Roman"/>
              </w:rPr>
              <w:t xml:space="preserve">Lesson Plans, Adm. Walkthroughs </w:t>
            </w:r>
            <w:r w:rsidR="00732964">
              <w:rPr>
                <w:rFonts w:ascii="Times New Roman" w:hAnsi="Times New Roman" w:cs="Times New Roman"/>
              </w:rPr>
              <w:t>PLC Agendas</w:t>
            </w:r>
          </w:p>
        </w:tc>
        <w:tc>
          <w:tcPr>
            <w:tcW w:w="1710" w:type="dxa"/>
          </w:tcPr>
          <w:p w:rsidR="00732964" w:rsidRPr="00A2004C" w:rsidRDefault="00014A85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</w:t>
            </w:r>
            <w:r w:rsidR="00732964">
              <w:rPr>
                <w:rFonts w:ascii="Times New Roman" w:hAnsi="Times New Roman" w:cs="Times New Roman"/>
              </w:rPr>
              <w:t>/13: Adm</w:t>
            </w:r>
            <w:r w:rsidR="00A46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732964" w:rsidRPr="00A2004C" w:rsidRDefault="00216D5F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PMA </w:t>
            </w:r>
            <w:r w:rsidR="00732964">
              <w:rPr>
                <w:rFonts w:ascii="Times New Roman" w:hAnsi="Times New Roman" w:cs="Times New Roman"/>
              </w:rPr>
              <w:t>Assessments, DE and FCAT Data Review</w:t>
            </w:r>
            <w:r w:rsidR="00CE2C43">
              <w:rPr>
                <w:rFonts w:ascii="Times New Roman" w:hAnsi="Times New Roman" w:cs="Times New Roman"/>
              </w:rPr>
              <w:t>, Continuous Improvement Plan</w:t>
            </w:r>
          </w:p>
        </w:tc>
      </w:tr>
      <w:tr w:rsidR="00732964" w:rsidRPr="00A2004C" w:rsidTr="00732964">
        <w:tc>
          <w:tcPr>
            <w:tcW w:w="5508" w:type="dxa"/>
          </w:tcPr>
          <w:p w:rsidR="00CE6171" w:rsidRPr="00A2004C" w:rsidRDefault="00310487" w:rsidP="00CE6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32964" w:rsidRPr="00A2004C">
              <w:rPr>
                <w:rFonts w:ascii="Times New Roman" w:hAnsi="Times New Roman" w:cs="Times New Roman"/>
              </w:rPr>
              <w:t xml:space="preserve">. </w:t>
            </w:r>
            <w:r w:rsidR="000E142E">
              <w:rPr>
                <w:rFonts w:ascii="Times New Roman" w:hAnsi="Times New Roman" w:cs="Times New Roman"/>
              </w:rPr>
              <w:t>Differentiate instruction per PMA results</w:t>
            </w:r>
          </w:p>
          <w:p w:rsidR="00732964" w:rsidRPr="00A2004C" w:rsidRDefault="00732964" w:rsidP="00732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32964" w:rsidRPr="00A2004C" w:rsidRDefault="00732964" w:rsidP="00F76634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 xml:space="preserve">Adm., </w:t>
            </w:r>
            <w:r w:rsidR="00113E83">
              <w:rPr>
                <w:rFonts w:ascii="Times New Roman" w:hAnsi="Times New Roman" w:cs="Times New Roman"/>
              </w:rPr>
              <w:t xml:space="preserve">LA </w:t>
            </w:r>
            <w:r w:rsidRPr="00A2004C">
              <w:rPr>
                <w:rFonts w:ascii="Times New Roman" w:hAnsi="Times New Roman" w:cs="Times New Roman"/>
              </w:rPr>
              <w:t>teachers, literacy coach</w:t>
            </w:r>
          </w:p>
        </w:tc>
        <w:tc>
          <w:tcPr>
            <w:tcW w:w="1620" w:type="dxa"/>
          </w:tcPr>
          <w:p w:rsidR="00732964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Staffing</w:t>
            </w:r>
          </w:p>
          <w:p w:rsidR="00732964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</w:t>
            </w:r>
          </w:p>
          <w:p w:rsidR="00732964" w:rsidRPr="00A2004C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Inst. Materials</w:t>
            </w:r>
          </w:p>
        </w:tc>
        <w:tc>
          <w:tcPr>
            <w:tcW w:w="1980" w:type="dxa"/>
          </w:tcPr>
          <w:p w:rsidR="00732964" w:rsidRPr="00A2004C" w:rsidRDefault="00CF0932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Lesson Plans, Adm. Walkthroughs, </w:t>
            </w:r>
            <w:r w:rsidR="00AB5878">
              <w:rPr>
                <w:rFonts w:ascii="Times New Roman" w:hAnsi="Times New Roman" w:cs="Times New Roman"/>
              </w:rPr>
              <w:t>PLC Agendas and Notes</w:t>
            </w:r>
          </w:p>
        </w:tc>
        <w:tc>
          <w:tcPr>
            <w:tcW w:w="1710" w:type="dxa"/>
          </w:tcPr>
          <w:p w:rsidR="00732964" w:rsidRPr="00A2004C" w:rsidRDefault="00014A85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and 2</w:t>
            </w:r>
            <w:r w:rsidRPr="00CD5A4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Quarter: Adm.</w:t>
            </w:r>
          </w:p>
        </w:tc>
        <w:tc>
          <w:tcPr>
            <w:tcW w:w="2088" w:type="dxa"/>
          </w:tcPr>
          <w:p w:rsidR="00732964" w:rsidRPr="00A2004C" w:rsidRDefault="00216D5F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PMA </w:t>
            </w:r>
            <w:r w:rsidR="00732964">
              <w:rPr>
                <w:rFonts w:ascii="Times New Roman" w:hAnsi="Times New Roman" w:cs="Times New Roman"/>
              </w:rPr>
              <w:t>Assessments, DE and FCAT Data Review</w:t>
            </w:r>
            <w:r w:rsidR="00BA38D0">
              <w:rPr>
                <w:rFonts w:ascii="Times New Roman" w:hAnsi="Times New Roman" w:cs="Times New Roman"/>
              </w:rPr>
              <w:t xml:space="preserve">, </w:t>
            </w:r>
            <w:r w:rsidR="00BA38D0" w:rsidRPr="00A2004C">
              <w:rPr>
                <w:rFonts w:ascii="Times New Roman" w:hAnsi="Times New Roman" w:cs="Times New Roman"/>
              </w:rPr>
              <w:t>Adm. Walkthroughs</w:t>
            </w:r>
            <w:r w:rsidR="00BA38D0">
              <w:rPr>
                <w:rFonts w:ascii="Times New Roman" w:hAnsi="Times New Roman" w:cs="Times New Roman"/>
              </w:rPr>
              <w:t>, Continuous Improvement Plan</w:t>
            </w:r>
          </w:p>
        </w:tc>
      </w:tr>
      <w:tr w:rsidR="00732964" w:rsidRPr="00A2004C" w:rsidTr="00732964">
        <w:tc>
          <w:tcPr>
            <w:tcW w:w="5508" w:type="dxa"/>
          </w:tcPr>
          <w:p w:rsidR="00732964" w:rsidRPr="00A2004C" w:rsidRDefault="00310487" w:rsidP="00310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32964" w:rsidRPr="00A2004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Administration will </w:t>
            </w:r>
            <w:r w:rsidR="000E142E">
              <w:rPr>
                <w:rFonts w:ascii="Times New Roman" w:hAnsi="Times New Roman" w:cs="Times New Roman"/>
              </w:rPr>
              <w:t>monitor fidelity to school writing action plan</w:t>
            </w:r>
            <w:r w:rsidR="008E7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</w:tcPr>
          <w:p w:rsidR="00732964" w:rsidRPr="00A2004C" w:rsidRDefault="00732964" w:rsidP="00A464B3">
            <w:pPr>
              <w:rPr>
                <w:rFonts w:ascii="Times New Roman" w:hAnsi="Times New Roman" w:cs="Times New Roman"/>
              </w:rPr>
            </w:pPr>
            <w:r w:rsidRPr="00A2004C">
              <w:rPr>
                <w:rFonts w:ascii="Times New Roman" w:hAnsi="Times New Roman" w:cs="Times New Roman"/>
              </w:rPr>
              <w:t>Adm</w:t>
            </w:r>
            <w:r w:rsidR="00A46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732964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Staffing</w:t>
            </w:r>
          </w:p>
          <w:p w:rsidR="00732964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</w:t>
            </w:r>
          </w:p>
          <w:p w:rsidR="00732964" w:rsidRPr="00A2004C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Inst. Materials</w:t>
            </w:r>
          </w:p>
        </w:tc>
        <w:tc>
          <w:tcPr>
            <w:tcW w:w="1980" w:type="dxa"/>
          </w:tcPr>
          <w:p w:rsidR="00732964" w:rsidRPr="00A2004C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Plans, Adm. Walkthroughs</w:t>
            </w:r>
          </w:p>
        </w:tc>
        <w:tc>
          <w:tcPr>
            <w:tcW w:w="1710" w:type="dxa"/>
          </w:tcPr>
          <w:p w:rsidR="00732964" w:rsidRPr="00A2004C" w:rsidRDefault="00014A85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2013-2014: Adm.</w:t>
            </w:r>
          </w:p>
        </w:tc>
        <w:tc>
          <w:tcPr>
            <w:tcW w:w="2088" w:type="dxa"/>
          </w:tcPr>
          <w:p w:rsidR="00732964" w:rsidRPr="00A2004C" w:rsidRDefault="00CF0932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PMA </w:t>
            </w:r>
            <w:r w:rsidR="00732964">
              <w:rPr>
                <w:rFonts w:ascii="Times New Roman" w:hAnsi="Times New Roman" w:cs="Times New Roman"/>
              </w:rPr>
              <w:t>Assessments, DE and FCAT Data Review</w:t>
            </w:r>
            <w:r w:rsidR="00014A85">
              <w:rPr>
                <w:rFonts w:ascii="Times New Roman" w:hAnsi="Times New Roman" w:cs="Times New Roman"/>
              </w:rPr>
              <w:t>, Continuous Improvement Plan</w:t>
            </w:r>
          </w:p>
        </w:tc>
      </w:tr>
      <w:tr w:rsidR="00732964" w:rsidRPr="00A2004C" w:rsidTr="00732964">
        <w:trPr>
          <w:trHeight w:val="782"/>
        </w:trPr>
        <w:tc>
          <w:tcPr>
            <w:tcW w:w="5508" w:type="dxa"/>
          </w:tcPr>
          <w:p w:rsidR="000E142E" w:rsidRPr="009C7379" w:rsidRDefault="00310487" w:rsidP="000E1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E142E">
              <w:rPr>
                <w:rFonts w:ascii="Times New Roman" w:hAnsi="Times New Roman" w:cs="Times New Roman"/>
              </w:rPr>
              <w:t xml:space="preserve">. District </w:t>
            </w:r>
            <w:r w:rsidR="000E142E" w:rsidRPr="009C7379">
              <w:rPr>
                <w:rFonts w:ascii="Times New Roman" w:hAnsi="Times New Roman" w:cs="Times New Roman"/>
              </w:rPr>
              <w:t>Profe</w:t>
            </w:r>
            <w:r w:rsidR="000E142E">
              <w:rPr>
                <w:rFonts w:ascii="Times New Roman" w:hAnsi="Times New Roman" w:cs="Times New Roman"/>
              </w:rPr>
              <w:t xml:space="preserve">ssional Development for all </w:t>
            </w:r>
            <w:r w:rsidR="00113E83">
              <w:rPr>
                <w:rFonts w:ascii="Times New Roman" w:hAnsi="Times New Roman" w:cs="Times New Roman"/>
              </w:rPr>
              <w:t xml:space="preserve">LA </w:t>
            </w:r>
            <w:r w:rsidR="000E142E">
              <w:rPr>
                <w:rFonts w:ascii="Times New Roman" w:hAnsi="Times New Roman" w:cs="Times New Roman"/>
              </w:rPr>
              <w:t xml:space="preserve">8th </w:t>
            </w:r>
            <w:r w:rsidR="000E142E" w:rsidRPr="009C7379">
              <w:rPr>
                <w:rFonts w:ascii="Times New Roman" w:hAnsi="Times New Roman" w:cs="Times New Roman"/>
              </w:rPr>
              <w:t>grade teachers in writing</w:t>
            </w:r>
            <w:r w:rsidR="000E142E">
              <w:rPr>
                <w:rFonts w:ascii="Times New Roman" w:hAnsi="Times New Roman" w:cs="Times New Roman"/>
              </w:rPr>
              <w:t xml:space="preserve"> as a follow-up to September trainings</w:t>
            </w:r>
            <w:r w:rsidR="000E142E" w:rsidRPr="009C7379">
              <w:rPr>
                <w:rFonts w:ascii="Times New Roman" w:hAnsi="Times New Roman" w:cs="Times New Roman"/>
              </w:rPr>
              <w:t xml:space="preserve">.  </w:t>
            </w:r>
          </w:p>
          <w:p w:rsidR="00732964" w:rsidRPr="00A2004C" w:rsidRDefault="00732964" w:rsidP="00F76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32964" w:rsidRPr="00A2004C" w:rsidRDefault="00A464B3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Adm.,</w:t>
            </w:r>
            <w:r w:rsidR="00732964">
              <w:rPr>
                <w:rFonts w:ascii="Times New Roman" w:hAnsi="Times New Roman" w:cs="Times New Roman"/>
              </w:rPr>
              <w:t xml:space="preserve"> </w:t>
            </w:r>
            <w:r w:rsidR="00113E83">
              <w:rPr>
                <w:rFonts w:ascii="Times New Roman" w:hAnsi="Times New Roman" w:cs="Times New Roman"/>
              </w:rPr>
              <w:t xml:space="preserve">LA </w:t>
            </w:r>
            <w:r w:rsidR="00732964">
              <w:rPr>
                <w:rFonts w:ascii="Times New Roman" w:hAnsi="Times New Roman" w:cs="Times New Roman"/>
              </w:rPr>
              <w:t>teachers</w:t>
            </w:r>
          </w:p>
        </w:tc>
        <w:tc>
          <w:tcPr>
            <w:tcW w:w="1620" w:type="dxa"/>
          </w:tcPr>
          <w:p w:rsidR="00732964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Staffing</w:t>
            </w:r>
          </w:p>
          <w:p w:rsidR="00732964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</w:t>
            </w:r>
          </w:p>
          <w:p w:rsidR="00732964" w:rsidRPr="00A2004C" w:rsidRDefault="00D428B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Inst. </w:t>
            </w:r>
            <w:r w:rsidR="00113E83">
              <w:rPr>
                <w:rFonts w:ascii="Times New Roman" w:hAnsi="Times New Roman" w:cs="Times New Roman"/>
              </w:rPr>
              <w:t>Materials</w:t>
            </w:r>
          </w:p>
        </w:tc>
        <w:tc>
          <w:tcPr>
            <w:tcW w:w="1980" w:type="dxa"/>
          </w:tcPr>
          <w:p w:rsidR="00732964" w:rsidRPr="00A2004C" w:rsidRDefault="00EB1120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Lesson Plans, Adm. Walkthroughs, PLC Agendas and Notes</w:t>
            </w:r>
          </w:p>
        </w:tc>
        <w:tc>
          <w:tcPr>
            <w:tcW w:w="1710" w:type="dxa"/>
          </w:tcPr>
          <w:p w:rsidR="00732964" w:rsidRPr="00A2004C" w:rsidRDefault="00732964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5A4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Quarter: Adm</w:t>
            </w:r>
            <w:r w:rsidR="00A46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732964" w:rsidRPr="00A2004C" w:rsidRDefault="00D9379B" w:rsidP="00F7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PMA </w:t>
            </w:r>
            <w:r w:rsidR="00732964">
              <w:rPr>
                <w:rFonts w:ascii="Times New Roman" w:hAnsi="Times New Roman" w:cs="Times New Roman"/>
              </w:rPr>
              <w:t>Assessments, DE and FCAT Data Review</w:t>
            </w:r>
            <w:r>
              <w:rPr>
                <w:rFonts w:ascii="Times New Roman" w:hAnsi="Times New Roman" w:cs="Times New Roman"/>
              </w:rPr>
              <w:t>, Continuous Improvement Plan</w:t>
            </w:r>
          </w:p>
        </w:tc>
      </w:tr>
    </w:tbl>
    <w:p w:rsidR="00587F2C" w:rsidRPr="00587F2C" w:rsidRDefault="00587F2C" w:rsidP="009B53F5">
      <w:pPr>
        <w:rPr>
          <w:rFonts w:ascii="Times New Roman" w:hAnsi="Times New Roman" w:cs="Times New Roman"/>
        </w:rPr>
      </w:pPr>
    </w:p>
    <w:sectPr w:rsidR="00587F2C" w:rsidRPr="00587F2C" w:rsidSect="00587F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BAF"/>
    <w:multiLevelType w:val="hybridMultilevel"/>
    <w:tmpl w:val="1FBA72B8"/>
    <w:lvl w:ilvl="0" w:tplc="10E0A72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58688A"/>
    <w:multiLevelType w:val="hybridMultilevel"/>
    <w:tmpl w:val="A7BAFB28"/>
    <w:lvl w:ilvl="0" w:tplc="04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>
    <w:nsid w:val="46D17891"/>
    <w:multiLevelType w:val="multilevel"/>
    <w:tmpl w:val="7EF6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31DC"/>
    <w:multiLevelType w:val="hybridMultilevel"/>
    <w:tmpl w:val="BE649A2E"/>
    <w:lvl w:ilvl="0" w:tplc="0409000F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4">
    <w:nsid w:val="5CAF67DF"/>
    <w:multiLevelType w:val="hybridMultilevel"/>
    <w:tmpl w:val="7EF6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A5ECA"/>
    <w:multiLevelType w:val="hybridMultilevel"/>
    <w:tmpl w:val="5F3A9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1D6DB6"/>
    <w:multiLevelType w:val="hybridMultilevel"/>
    <w:tmpl w:val="7660DF1E"/>
    <w:lvl w:ilvl="0" w:tplc="142401E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2C"/>
    <w:rsid w:val="00001378"/>
    <w:rsid w:val="00014A85"/>
    <w:rsid w:val="00074CD7"/>
    <w:rsid w:val="00086297"/>
    <w:rsid w:val="000E142E"/>
    <w:rsid w:val="000E1A10"/>
    <w:rsid w:val="000F5F85"/>
    <w:rsid w:val="001117DE"/>
    <w:rsid w:val="00113E83"/>
    <w:rsid w:val="00164049"/>
    <w:rsid w:val="001710F6"/>
    <w:rsid w:val="0017425A"/>
    <w:rsid w:val="001B5A28"/>
    <w:rsid w:val="001C3E26"/>
    <w:rsid w:val="00216D5F"/>
    <w:rsid w:val="00233C44"/>
    <w:rsid w:val="00254190"/>
    <w:rsid w:val="00266DDC"/>
    <w:rsid w:val="002777FE"/>
    <w:rsid w:val="00297B5B"/>
    <w:rsid w:val="002E0934"/>
    <w:rsid w:val="00310487"/>
    <w:rsid w:val="00320B36"/>
    <w:rsid w:val="003F0F8E"/>
    <w:rsid w:val="00442BBD"/>
    <w:rsid w:val="004971E0"/>
    <w:rsid w:val="00502432"/>
    <w:rsid w:val="005566AB"/>
    <w:rsid w:val="00570444"/>
    <w:rsid w:val="00587F2C"/>
    <w:rsid w:val="005C0C3D"/>
    <w:rsid w:val="006220B1"/>
    <w:rsid w:val="00655F24"/>
    <w:rsid w:val="006950EE"/>
    <w:rsid w:val="006A6E55"/>
    <w:rsid w:val="00732964"/>
    <w:rsid w:val="00744196"/>
    <w:rsid w:val="007533A6"/>
    <w:rsid w:val="00783DEE"/>
    <w:rsid w:val="007C1770"/>
    <w:rsid w:val="007E3ADA"/>
    <w:rsid w:val="0087460C"/>
    <w:rsid w:val="00886AD0"/>
    <w:rsid w:val="008A121D"/>
    <w:rsid w:val="008A4DCD"/>
    <w:rsid w:val="008A6301"/>
    <w:rsid w:val="008C6A4C"/>
    <w:rsid w:val="008E727F"/>
    <w:rsid w:val="0091601D"/>
    <w:rsid w:val="009315E4"/>
    <w:rsid w:val="00952229"/>
    <w:rsid w:val="0098745D"/>
    <w:rsid w:val="009A155F"/>
    <w:rsid w:val="009B53F5"/>
    <w:rsid w:val="009D54C1"/>
    <w:rsid w:val="009D7CF9"/>
    <w:rsid w:val="009E0C1C"/>
    <w:rsid w:val="009E5F0C"/>
    <w:rsid w:val="009F3D5E"/>
    <w:rsid w:val="00A2004C"/>
    <w:rsid w:val="00A37CB9"/>
    <w:rsid w:val="00A464B3"/>
    <w:rsid w:val="00AB5878"/>
    <w:rsid w:val="00AB634D"/>
    <w:rsid w:val="00AC10BC"/>
    <w:rsid w:val="00AC3325"/>
    <w:rsid w:val="00AF27F8"/>
    <w:rsid w:val="00B3602F"/>
    <w:rsid w:val="00B53BFF"/>
    <w:rsid w:val="00B53FBF"/>
    <w:rsid w:val="00B73069"/>
    <w:rsid w:val="00B92009"/>
    <w:rsid w:val="00BA38D0"/>
    <w:rsid w:val="00BB78EF"/>
    <w:rsid w:val="00BC3745"/>
    <w:rsid w:val="00BD349C"/>
    <w:rsid w:val="00BD73AA"/>
    <w:rsid w:val="00C01B23"/>
    <w:rsid w:val="00C76F59"/>
    <w:rsid w:val="00C82E2A"/>
    <w:rsid w:val="00CB7FE5"/>
    <w:rsid w:val="00CC68D8"/>
    <w:rsid w:val="00CD4EAC"/>
    <w:rsid w:val="00CD5A44"/>
    <w:rsid w:val="00CE2C43"/>
    <w:rsid w:val="00CE6171"/>
    <w:rsid w:val="00CF0932"/>
    <w:rsid w:val="00D238E1"/>
    <w:rsid w:val="00D428B4"/>
    <w:rsid w:val="00D9379B"/>
    <w:rsid w:val="00DF773B"/>
    <w:rsid w:val="00E72C8B"/>
    <w:rsid w:val="00EA1C7E"/>
    <w:rsid w:val="00EB1120"/>
    <w:rsid w:val="00EF603A"/>
    <w:rsid w:val="00F44F18"/>
    <w:rsid w:val="00F870E2"/>
    <w:rsid w:val="00F9381B"/>
    <w:rsid w:val="00FA1B3D"/>
    <w:rsid w:val="00F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3F5"/>
    <w:pPr>
      <w:keepNext/>
      <w:spacing w:after="0" w:line="240" w:lineRule="auto"/>
      <w:contextualSpacing/>
      <w:outlineLvl w:val="0"/>
    </w:pPr>
    <w:rPr>
      <w:rFonts w:ascii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7F2C"/>
    <w:pPr>
      <w:jc w:val="center"/>
    </w:pPr>
    <w:rPr>
      <w:rFonts w:ascii="Times New Roman" w:hAnsi="Times New Roman"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7F2C"/>
    <w:rPr>
      <w:rFonts w:ascii="Times New Roman" w:hAnsi="Times New Roman" w:cs="Times New Roman"/>
      <w:b/>
      <w:sz w:val="48"/>
      <w:szCs w:val="48"/>
    </w:rPr>
  </w:style>
  <w:style w:type="table" w:styleId="TableGrid">
    <w:name w:val="Table Grid"/>
    <w:basedOn w:val="TableNormal"/>
    <w:uiPriority w:val="59"/>
    <w:rsid w:val="0058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3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3F5"/>
    <w:rPr>
      <w:rFonts w:ascii="Times New Roman" w:hAnsi="Times New Roman" w:cs="Times New Roman"/>
      <w:b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B53F5"/>
    <w:pPr>
      <w:spacing w:after="0" w:line="240" w:lineRule="auto"/>
      <w:ind w:left="360"/>
      <w:contextualSpacing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53F5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FA1B3D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A1B3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3F5"/>
    <w:pPr>
      <w:keepNext/>
      <w:spacing w:after="0" w:line="240" w:lineRule="auto"/>
      <w:contextualSpacing/>
      <w:outlineLvl w:val="0"/>
    </w:pPr>
    <w:rPr>
      <w:rFonts w:ascii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7F2C"/>
    <w:pPr>
      <w:jc w:val="center"/>
    </w:pPr>
    <w:rPr>
      <w:rFonts w:ascii="Times New Roman" w:hAnsi="Times New Roman"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7F2C"/>
    <w:rPr>
      <w:rFonts w:ascii="Times New Roman" w:hAnsi="Times New Roman" w:cs="Times New Roman"/>
      <w:b/>
      <w:sz w:val="48"/>
      <w:szCs w:val="48"/>
    </w:rPr>
  </w:style>
  <w:style w:type="table" w:styleId="TableGrid">
    <w:name w:val="Table Grid"/>
    <w:basedOn w:val="TableNormal"/>
    <w:uiPriority w:val="59"/>
    <w:rsid w:val="0058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3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3F5"/>
    <w:rPr>
      <w:rFonts w:ascii="Times New Roman" w:hAnsi="Times New Roman" w:cs="Times New Roman"/>
      <w:b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B53F5"/>
    <w:pPr>
      <w:spacing w:after="0" w:line="240" w:lineRule="auto"/>
      <w:ind w:left="360"/>
      <w:contextualSpacing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53F5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FA1B3D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A1B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J. Hagerty High School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Kathryn Dixon</cp:lastModifiedBy>
  <cp:revision>2</cp:revision>
  <dcterms:created xsi:type="dcterms:W3CDTF">2013-11-19T15:37:00Z</dcterms:created>
  <dcterms:modified xsi:type="dcterms:W3CDTF">2013-11-19T15:37:00Z</dcterms:modified>
</cp:coreProperties>
</file>